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C4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составе и структуре документов, передаваемых присоединяемым некоммерческим фондом, в </w:t>
      </w:r>
      <w:r>
        <w:rPr>
          <w:rFonts w:eastAsia="Times New Roman"/>
        </w:rPr>
        <w:t>целях ведения пенсионных счетов негосударственного пенсионного обеспечения и пенсионных счетов накопительной части трудовой пенсии, отражающих обязательства перед вкладчиками, участниками и застрахованными лицами</w:t>
      </w:r>
    </w:p>
    <w:p w:rsidR="00000000" w:rsidRDefault="000D0C42">
      <w:pPr>
        <w:pStyle w:val="right"/>
      </w:pPr>
      <w:r>
        <w:t>Приложение 5 к Информационному письму от 28</w:t>
      </w:r>
      <w:r>
        <w:t xml:space="preserve"> февраля 2014 года "О реорганизации негосударственных пенсионных фондов, являющихся некоммерческими организациями" </w:t>
      </w:r>
    </w:p>
    <w:p w:rsidR="00000000" w:rsidRDefault="000D0C42">
      <w:pPr>
        <w:pStyle w:val="HTML"/>
      </w:pPr>
      <w:r>
        <w:t xml:space="preserve">                                 Сведения</w:t>
      </w:r>
    </w:p>
    <w:p w:rsidR="00000000" w:rsidRDefault="000D0C42">
      <w:pPr>
        <w:pStyle w:val="HTML"/>
      </w:pPr>
      <w:r>
        <w:t>о составе и структуре передаваемых документов</w:t>
      </w:r>
    </w:p>
    <w:p w:rsidR="00000000" w:rsidRDefault="000D0C42">
      <w:pPr>
        <w:pStyle w:val="HTML"/>
      </w:pPr>
    </w:p>
    <w:p w:rsidR="00000000" w:rsidRDefault="000D0C42">
      <w:pPr>
        <w:pStyle w:val="HTML"/>
      </w:pPr>
      <w:r>
        <w:t>"__" __________ ____ г.</w:t>
      </w:r>
    </w:p>
    <w:p w:rsidR="00000000" w:rsidRDefault="000D0C42">
      <w:pPr>
        <w:pStyle w:val="HTML"/>
      </w:pPr>
    </w:p>
    <w:p w:rsidR="00000000" w:rsidRDefault="000D0C42">
      <w:pPr>
        <w:pStyle w:val="HTML"/>
      </w:pPr>
      <w:r>
        <w:t>Негосударственный пенсионн</w:t>
      </w:r>
      <w:r>
        <w:t>ый фонд: ________________________________________</w:t>
      </w:r>
    </w:p>
    <w:p w:rsidR="00000000" w:rsidRDefault="000D0C42">
      <w:pPr>
        <w:pStyle w:val="HTML"/>
      </w:pPr>
      <w:r>
        <w:t>(полное наименование фонда)</w:t>
      </w:r>
    </w:p>
    <w:p w:rsidR="00000000" w:rsidRDefault="000D0C42">
      <w:pPr>
        <w:pStyle w:val="HTML"/>
      </w:pPr>
      <w:r>
        <w:t>негосударственному пенсионному фонду: _____________________________________</w:t>
      </w:r>
    </w:p>
    <w:p w:rsidR="00000000" w:rsidRDefault="000D0C42">
      <w:pPr>
        <w:pStyle w:val="HTML"/>
      </w:pPr>
      <w:r>
        <w:t>(полное наименование фонда)</w:t>
      </w:r>
    </w:p>
    <w:p w:rsidR="00000000" w:rsidRDefault="000D0C42">
      <w:pPr>
        <w:pStyle w:val="HTML"/>
      </w:pPr>
      <w:r>
        <w:t>на основании _____________________________________________________________</w:t>
      </w:r>
      <w:r>
        <w:t>_</w:t>
      </w:r>
    </w:p>
    <w:p w:rsidR="00000000" w:rsidRDefault="000D0C42">
      <w:pPr>
        <w:pStyle w:val="HTML"/>
      </w:pPr>
      <w:r>
        <w:t>(указываются реквизиты решения о реорганизации)</w:t>
      </w:r>
    </w:p>
    <w:p w:rsidR="00000000" w:rsidRDefault="000D0C42">
      <w:pPr>
        <w:pStyle w:val="HTML"/>
      </w:pPr>
      <w:r>
        <w:t>в   целях   ведения   пенсионных   счетов   негосударственного  пенсионного</w:t>
      </w:r>
    </w:p>
    <w:p w:rsidR="00000000" w:rsidRDefault="000D0C42">
      <w:pPr>
        <w:pStyle w:val="HTML"/>
      </w:pPr>
      <w:r>
        <w:t>обеспечения передает документы:</w:t>
      </w:r>
    </w:p>
    <w:p w:rsidR="00000000" w:rsidRDefault="000D0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42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дела или групповой заголовок дел Дата дела или дата группы дел Количество дел (па</w:t>
      </w:r>
      <w:r>
        <w:rPr>
          <w:rFonts w:eastAsia="Times New Roman"/>
        </w:rPr>
        <w:t>пок, томов и т.д.) Срок хранения дела (группы дел) 1 2 3 4 5</w:t>
      </w:r>
    </w:p>
    <w:p w:rsidR="00000000" w:rsidRDefault="000D0C42">
      <w:pPr>
        <w:pStyle w:val="left"/>
      </w:pPr>
      <w:r>
        <w:t>Итого ____________ папок (томов, дел и т.д.) в __________ группах дел</w:t>
      </w:r>
    </w:p>
    <w:p w:rsidR="00000000" w:rsidRDefault="000D0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42">
      <w:pPr>
        <w:pStyle w:val="HTML"/>
      </w:pPr>
      <w:r>
        <w:t>и в целях ведения пенсионных счетов  накопительной  части  трудовой  пенсии</w:t>
      </w:r>
    </w:p>
    <w:p w:rsidR="00000000" w:rsidRDefault="000D0C42">
      <w:pPr>
        <w:pStyle w:val="HTML"/>
      </w:pPr>
      <w:r>
        <w:t>передает документы:</w:t>
      </w:r>
    </w:p>
    <w:p w:rsidR="00000000" w:rsidRDefault="000D0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42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дела или гр</w:t>
      </w:r>
      <w:r>
        <w:rPr>
          <w:rFonts w:eastAsia="Times New Roman"/>
        </w:rPr>
        <w:t>упповой заголовок дел Дата дела или дата группы дел Количество дел (папок, томов и т.д.) Срок хранения дела (группы дел) 1 2 3 4 5</w:t>
      </w:r>
    </w:p>
    <w:p w:rsidR="00000000" w:rsidRDefault="000D0C42">
      <w:pPr>
        <w:pStyle w:val="left"/>
      </w:pPr>
      <w:r>
        <w:lastRenderedPageBreak/>
        <w:t>Итого ___ папок (томов, дел и т.д.) в _______ группах дел</w:t>
      </w:r>
    </w:p>
    <w:p w:rsidR="00000000" w:rsidRDefault="000D0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42">
      <w:pPr>
        <w:pStyle w:val="HTML"/>
      </w:pPr>
      <w:r>
        <w:t xml:space="preserve">Документы,   полученные    после   даты  составления  настоящих   </w:t>
      </w:r>
      <w:r>
        <w:t>сведений,</w:t>
      </w:r>
    </w:p>
    <w:p w:rsidR="00000000" w:rsidRDefault="000D0C42">
      <w:pPr>
        <w:pStyle w:val="HTML"/>
      </w:pPr>
      <w:r>
        <w:t>передаются:</w:t>
      </w:r>
    </w:p>
    <w:p w:rsidR="00000000" w:rsidRDefault="000D0C42">
      <w:pPr>
        <w:pStyle w:val="HTML"/>
      </w:pPr>
      <w:r>
        <w:t>___________________________________________________________________________</w:t>
      </w:r>
    </w:p>
    <w:p w:rsidR="00000000" w:rsidRDefault="000D0C42">
      <w:pPr>
        <w:pStyle w:val="HTML"/>
      </w:pPr>
      <w:r>
        <w:t>(указываются порядок и сроки передачи документов, полученных после</w:t>
      </w:r>
    </w:p>
    <w:p w:rsidR="00000000" w:rsidRDefault="000D0C42">
      <w:pPr>
        <w:pStyle w:val="HTML"/>
      </w:pPr>
      <w:r>
        <w:t>подписания настоящих сведений)</w:t>
      </w:r>
    </w:p>
    <w:p w:rsidR="00000000" w:rsidRDefault="000D0C42">
      <w:pPr>
        <w:pStyle w:val="HTML"/>
      </w:pPr>
    </w:p>
    <w:p w:rsidR="00000000" w:rsidRDefault="000D0C42">
      <w:pPr>
        <w:pStyle w:val="HTML"/>
      </w:pPr>
      <w:r>
        <w:t>передает: ______________________________________ ___________ ______________</w:t>
      </w:r>
    </w:p>
    <w:p w:rsidR="00000000" w:rsidRDefault="000D0C42">
      <w:pPr>
        <w:pStyle w:val="HTML"/>
      </w:pPr>
      <w:r>
        <w:t>(наименование должности единоличного   (подпись)   (расшифровка</w:t>
      </w:r>
    </w:p>
    <w:p w:rsidR="00000000" w:rsidRDefault="000D0C42">
      <w:pPr>
        <w:pStyle w:val="HTML"/>
      </w:pPr>
      <w:r>
        <w:t>исполнительного органа фонда)                    подписи)</w:t>
      </w:r>
    </w:p>
    <w:p w:rsidR="00000000" w:rsidRDefault="000D0C42">
      <w:pPr>
        <w:pStyle w:val="HTML"/>
      </w:pPr>
      <w:r>
        <w:t>М.П.</w:t>
      </w:r>
    </w:p>
    <w:p w:rsidR="00000000" w:rsidRDefault="000D0C42">
      <w:pPr>
        <w:pStyle w:val="HTML"/>
      </w:pPr>
    </w:p>
    <w:p w:rsidR="00000000" w:rsidRDefault="000D0C42">
      <w:pPr>
        <w:pStyle w:val="HTML"/>
      </w:pPr>
      <w:r>
        <w:t>принимает: _____________________________________ ___</w:t>
      </w:r>
      <w:r>
        <w:t>________ ______________</w:t>
      </w:r>
    </w:p>
    <w:p w:rsidR="00000000" w:rsidRDefault="000D0C42">
      <w:pPr>
        <w:pStyle w:val="HTML"/>
      </w:pPr>
      <w:r>
        <w:t>(наименование должности единоличного   (подпись)   (расшифровка</w:t>
      </w:r>
    </w:p>
    <w:p w:rsidR="00000000" w:rsidRDefault="000D0C42">
      <w:pPr>
        <w:pStyle w:val="HTML"/>
      </w:pPr>
      <w:r>
        <w:t>исполнительного органа фонда)                    подписи)</w:t>
      </w:r>
    </w:p>
    <w:p w:rsidR="00000000" w:rsidRDefault="000D0C42">
      <w:pPr>
        <w:pStyle w:val="HTML"/>
      </w:pPr>
      <w:r>
        <w:t>М.П.</w:t>
      </w:r>
    </w:p>
    <w:p w:rsidR="00000000" w:rsidRDefault="000D0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42">
      <w:pPr>
        <w:pStyle w:val="right"/>
      </w:pPr>
      <w:r>
        <w:t>Источник - Информационное письмо Банка России от 28.02.2014 № 50-02/7024</w:t>
      </w:r>
    </w:p>
    <w:p w:rsidR="00000000" w:rsidRDefault="000D0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/obrazecy/svedeniya_o_sostave_i_strukture_dokumentov_peredavaemyx_prisoedinyaemym_nekommercheskim_fondom_v_celya.htm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42"/>
    <w:rsid w:val="000D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84892-C4EB-4C77-9D6B-B975DDD1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i_strukture_dokumentov_peredavaemyx_prisoedinyaemym_nekommercheskim_fondom_v_c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и структуре документов, передаваемых присоединяемым некоммерческим фондом, в целях ведения пенсионных счетов негосударственного пенсионного обеспечения и пенсионных счетов накопительной части трудовой пенсии, отражающих обязательства перед вкладчиками, участниками и застрахованными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2022-08-23T07:29:00Z</dcterms:created>
  <dcterms:modified xsi:type="dcterms:W3CDTF">2022-08-23T07:29:00Z</dcterms:modified>
</cp:coreProperties>
</file>