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2F0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радионуклидном составе неорганизованных площадных источников выбросов, характеризующихся распределением радиоактивного вещества по вертикали</w:t>
      </w:r>
    </w:p>
    <w:p w:rsidR="00000000" w:rsidRDefault="003512F0">
      <w:pPr>
        <w:pStyle w:val="right"/>
      </w:pPr>
      <w:r>
        <w:t>Приложение к Рекомендациям по содержанию разделов документа, обосновывающего нормативы предельно допустимых выбросов в атмосферный воздух</w:t>
      </w:r>
    </w:p>
    <w:p w:rsidR="00000000" w:rsidRDefault="00351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F0">
      <w:pPr>
        <w:pStyle w:val="right"/>
      </w:pPr>
      <w:r>
        <w:t>Таблица N 3</w:t>
      </w:r>
    </w:p>
    <w:p w:rsidR="00000000" w:rsidRDefault="00351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F0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РАДИОНУКЛИДНОМ СОСТАВЕ НЕОРГАНИЗОВАННЫХ ПЛОЩАДНЫХ ИСТОЧНИКОВ ВЫБРОСОВ, ХАРАКТЕРИЗУЮЩИХСЯ РАСП</w:t>
      </w:r>
      <w:r>
        <w:rPr>
          <w:rFonts w:eastAsia="Times New Roman"/>
        </w:rPr>
        <w:t>РЕДЕЛЕНИЕМ РАДИОАКТИВНОГО ВЕЩЕСТВА ПО ВЕРТИКАЛИ</w:t>
      </w:r>
    </w:p>
    <w:p w:rsidR="00000000" w:rsidRDefault="003512F0">
      <w:pPr>
        <w:pStyle w:val="HTML"/>
      </w:pPr>
      <w:r>
        <w:t>---------------------------------------------------------------------------</w:t>
      </w:r>
    </w:p>
    <w:p w:rsidR="00000000" w:rsidRDefault="003512F0">
      <w:pPr>
        <w:pStyle w:val="HTML"/>
      </w:pPr>
      <w:r>
        <w:t>¦     Номер и     ¦  Название   ¦Удельная активность¦ Объемная активность ¦</w:t>
      </w:r>
    </w:p>
    <w:p w:rsidR="00000000" w:rsidRDefault="003512F0">
      <w:pPr>
        <w:pStyle w:val="HTML"/>
      </w:pPr>
      <w:r>
        <w:t xml:space="preserve">¦  наименование   ¦радионуклида ¦   радионуклида    ¦   </w:t>
      </w:r>
      <w:r>
        <w:t xml:space="preserve"> радионуклида     ¦</w:t>
      </w:r>
    </w:p>
    <w:p w:rsidR="00000000" w:rsidRDefault="003512F0">
      <w:pPr>
        <w:pStyle w:val="HTML"/>
      </w:pPr>
      <w:r>
        <w:t>¦ территориально  ¦             ¦    в материале    ¦     в материале     ¦</w:t>
      </w:r>
    </w:p>
    <w:p w:rsidR="00000000" w:rsidRDefault="003512F0">
      <w:pPr>
        <w:pStyle w:val="HTML"/>
      </w:pPr>
      <w:r>
        <w:t>¦  обособленного  ¦             ¦ источника, Бк/кг  ¦источника, Бк/куб. м ¦</w:t>
      </w:r>
    </w:p>
    <w:p w:rsidR="00000000" w:rsidRDefault="003512F0">
      <w:pPr>
        <w:pStyle w:val="HTML"/>
      </w:pPr>
      <w:r>
        <w:t>¦  подразделения  +-------------+-------------------+---------------------+</w:t>
      </w:r>
    </w:p>
    <w:p w:rsidR="00000000" w:rsidRDefault="003512F0">
      <w:pPr>
        <w:pStyle w:val="HTML"/>
      </w:pPr>
      <w:r>
        <w:t>¦ хозяйс</w:t>
      </w:r>
      <w:r>
        <w:t>твующего  ¦             Источник 1 (инвентарный номер)            ¦</w:t>
      </w:r>
    </w:p>
    <w:p w:rsidR="00000000" w:rsidRDefault="003512F0">
      <w:pPr>
        <w:pStyle w:val="HTML"/>
      </w:pPr>
      <w:r>
        <w:t>¦   субъекта,     +-------------------------------------------------------+</w:t>
      </w:r>
    </w:p>
    <w:p w:rsidR="00000000" w:rsidRDefault="003512F0">
      <w:pPr>
        <w:pStyle w:val="HTML"/>
      </w:pPr>
      <w:r>
        <w:t>¦   к которому    ¦радионуклид 1¦                   ¦                     ¦</w:t>
      </w:r>
    </w:p>
    <w:p w:rsidR="00000000" w:rsidRDefault="003512F0">
      <w:pPr>
        <w:pStyle w:val="HTML"/>
      </w:pPr>
      <w:r>
        <w:t>¦    относятся    +-------------+---</w:t>
      </w:r>
      <w:r>
        <w:t>----------------+---------------------+</w:t>
      </w:r>
    </w:p>
    <w:p w:rsidR="00000000" w:rsidRDefault="003512F0">
      <w:pPr>
        <w:pStyle w:val="HTML"/>
      </w:pPr>
      <w:r>
        <w:t>¦    источники    ¦радионуклид 2¦                   ¦                     ¦</w:t>
      </w:r>
    </w:p>
    <w:p w:rsidR="00000000" w:rsidRDefault="003512F0">
      <w:pPr>
        <w:pStyle w:val="HTML"/>
      </w:pPr>
      <w:r>
        <w:t>¦                 +-------------+-------------------+---------------------+</w:t>
      </w:r>
    </w:p>
    <w:p w:rsidR="00000000" w:rsidRDefault="003512F0">
      <w:pPr>
        <w:pStyle w:val="HTML"/>
      </w:pPr>
      <w:r>
        <w:t xml:space="preserve">¦                 ¦...          ¦                   ¦           </w:t>
      </w:r>
      <w:r>
        <w:t xml:space="preserve">          ¦</w:t>
      </w:r>
    </w:p>
    <w:p w:rsidR="00000000" w:rsidRDefault="003512F0">
      <w:pPr>
        <w:pStyle w:val="HTML"/>
      </w:pPr>
      <w:r>
        <w:t>¦                 +-------------+-------------------+---------------------+</w:t>
      </w:r>
    </w:p>
    <w:p w:rsidR="00000000" w:rsidRDefault="003512F0">
      <w:pPr>
        <w:pStyle w:val="HTML"/>
      </w:pPr>
      <w:r>
        <w:t>¦                 ¦радионуклид n¦                   ¦                     ¦</w:t>
      </w:r>
    </w:p>
    <w:p w:rsidR="00000000" w:rsidRDefault="003512F0">
      <w:pPr>
        <w:pStyle w:val="HTML"/>
      </w:pPr>
      <w:r>
        <w:t>¦                 +-------------+-------------------+---------------------+</w:t>
      </w:r>
    </w:p>
    <w:p w:rsidR="00000000" w:rsidRDefault="003512F0">
      <w:pPr>
        <w:pStyle w:val="HTML"/>
      </w:pPr>
      <w:r>
        <w:t xml:space="preserve">¦               </w:t>
      </w:r>
      <w:r>
        <w:t xml:space="preserve">  ¦             Источник 2 (инвентарный номер)            ¦</w:t>
      </w:r>
    </w:p>
    <w:p w:rsidR="00000000" w:rsidRDefault="003512F0">
      <w:pPr>
        <w:pStyle w:val="HTML"/>
      </w:pPr>
      <w:r>
        <w:t>¦                 +-------------------------------------------------------+</w:t>
      </w:r>
    </w:p>
    <w:p w:rsidR="00000000" w:rsidRDefault="003512F0">
      <w:pPr>
        <w:pStyle w:val="HTML"/>
      </w:pPr>
      <w:r>
        <w:t>¦                 +-------------+-------------------+---------------------+</w:t>
      </w:r>
    </w:p>
    <w:p w:rsidR="00000000" w:rsidRDefault="003512F0">
      <w:pPr>
        <w:pStyle w:val="HTML"/>
      </w:pPr>
      <w:r>
        <w:t>¦                 ¦             Источник m (</w:t>
      </w:r>
      <w:r>
        <w:t>инвентарный номер)            ¦</w:t>
      </w:r>
    </w:p>
    <w:p w:rsidR="00000000" w:rsidRDefault="003512F0">
      <w:pPr>
        <w:pStyle w:val="HTML"/>
      </w:pPr>
      <w:r>
        <w:t>¦                 +-------------------------------------------------------+</w:t>
      </w:r>
    </w:p>
    <w:p w:rsidR="00000000" w:rsidRDefault="003512F0">
      <w:pPr>
        <w:pStyle w:val="HTML"/>
      </w:pPr>
      <w:r>
        <w:t>------------------+-------------+-------------------+----------------------</w:t>
      </w:r>
    </w:p>
    <w:p w:rsidR="00000000" w:rsidRDefault="00351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F0">
      <w:pPr>
        <w:pStyle w:val="right"/>
      </w:pPr>
      <w:r>
        <w:t>Источник - Приказ Ростехнадзора от 19.08.2013 № 362</w:t>
      </w:r>
    </w:p>
    <w:p w:rsidR="00000000" w:rsidRDefault="003512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https://порядокправа.рф/obrazecy/svedeniya_o_radionuklidnom_sostave_neorganizovannyx_ploshhadnyx_istochnikov_vybrosov_xarakterizuyushhixsya_2.htm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F0"/>
    <w:rsid w:val="0035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83D298-17A0-4D11-8BDA-0629071E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dionuklidnom_sostave_neorganizovannyx_ploshhadnyx_istochnikov_vybrosov_xarakterizuyushhixs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радионуклидном составе неорганизованных площадных источников выбросов, характеризующихся распределением радиоактивного вещества по вертикали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2022-08-23T05:15:00Z</dcterms:created>
  <dcterms:modified xsi:type="dcterms:W3CDTF">2022-08-23T05:15:00Z</dcterms:modified>
</cp:coreProperties>
</file>