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A2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прохождении профессиональной переподготовки или повышения квалификации гражданских служащих Роснедвижимости в порядке, установленном Указом Президента </w:t>
      </w:r>
      <w:r>
        <w:rPr>
          <w:rFonts w:eastAsia="Times New Roman"/>
        </w:rPr>
        <w:t>Российской Федерации от 3 сентября 1997 г. № 983 "О дополнительных мерах по подготовке государственных служащих"</w:t>
      </w:r>
    </w:p>
    <w:p w:rsidR="00000000" w:rsidRDefault="00A34A2A">
      <w:pPr>
        <w:pStyle w:val="right"/>
      </w:pPr>
      <w:r>
        <w:t>Приложение N 3 к Инструкции о порядке подготовки документов по присвоению классных чинов федеральным государственным гражданским служащим</w:t>
      </w:r>
    </w:p>
    <w:p w:rsidR="00000000" w:rsidRDefault="00A3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2A">
      <w:pPr>
        <w:pStyle w:val="3"/>
        <w:rPr>
          <w:rFonts w:eastAsia="Times New Roman"/>
        </w:rPr>
      </w:pPr>
      <w:r>
        <w:rPr>
          <w:rFonts w:eastAsia="Times New Roman"/>
        </w:rPr>
        <w:t>Свед</w:t>
      </w:r>
      <w:r>
        <w:rPr>
          <w:rFonts w:eastAsia="Times New Roman"/>
        </w:rPr>
        <w:t>ения о прохождении профессиональной переподготовки или повышения квалификации в порядке, установленном Указом Президента Российской Федерации от 3 сентября 1997 г. N 983 "О дополнительных мерах по подготовке государственных служащих"</w:t>
      </w:r>
    </w:p>
    <w:p w:rsidR="00000000" w:rsidRDefault="00A34A2A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A34A2A">
      <w:pPr>
        <w:pStyle w:val="HTML"/>
      </w:pPr>
      <w:r>
        <w:t>¦  N  ¦Ф.И.О.  ¦Заме- ¦   Дата   ¦Дата прохождения¦Планируемая дата¦Приме-¦</w:t>
      </w:r>
    </w:p>
    <w:p w:rsidR="00000000" w:rsidRDefault="00A34A2A">
      <w:pPr>
        <w:pStyle w:val="HTML"/>
      </w:pPr>
      <w:r>
        <w:t>¦ п/п ¦(распо- ¦щаемая¦назначения¦профессиональной¦  прохождения   ¦чание ¦</w:t>
      </w:r>
    </w:p>
    <w:p w:rsidR="00000000" w:rsidRDefault="00A34A2A">
      <w:pPr>
        <w:pStyle w:val="HTML"/>
      </w:pPr>
      <w:r>
        <w:t xml:space="preserve">¦     ¦лагать в¦долж- ¦    на    ¦ переподготовки </w:t>
      </w:r>
      <w:r>
        <w:t>¦профессиональной¦      ¦</w:t>
      </w:r>
    </w:p>
    <w:p w:rsidR="00000000" w:rsidRDefault="00A34A2A">
      <w:pPr>
        <w:pStyle w:val="HTML"/>
      </w:pPr>
      <w:r>
        <w:t>¦     ¦алфавит-¦ность ¦замещаемую¦   (повышения   ¦ переподготовки ¦      ¦</w:t>
      </w:r>
    </w:p>
    <w:p w:rsidR="00000000" w:rsidRDefault="00A34A2A">
      <w:pPr>
        <w:pStyle w:val="HTML"/>
      </w:pPr>
      <w:r>
        <w:t>¦     ¦ном     ¦      ¦должность ¦ квалификации), ¦ или очередного ¦      ¦</w:t>
      </w:r>
    </w:p>
    <w:p w:rsidR="00000000" w:rsidRDefault="00A34A2A">
      <w:pPr>
        <w:pStyle w:val="HTML"/>
      </w:pPr>
      <w:r>
        <w:t>¦     ¦порядке)¦      ¦          ¦    учебное     ¦   повышения    ¦      ¦</w:t>
      </w:r>
    </w:p>
    <w:p w:rsidR="00000000" w:rsidRDefault="00A34A2A">
      <w:pPr>
        <w:pStyle w:val="HTML"/>
      </w:pPr>
      <w:r>
        <w:t xml:space="preserve">¦ </w:t>
      </w:r>
      <w:r>
        <w:t xml:space="preserve">    ¦        ¦      ¦          ¦   заведение    ¦ квалификации,  ¦      ¦</w:t>
      </w:r>
    </w:p>
    <w:p w:rsidR="00000000" w:rsidRDefault="00A34A2A">
      <w:pPr>
        <w:pStyle w:val="HTML"/>
      </w:pPr>
      <w:r>
        <w:t>¦     ¦        ¦      ¦          ¦                ¦    учебное     ¦      ¦</w:t>
      </w:r>
    </w:p>
    <w:p w:rsidR="00000000" w:rsidRDefault="00A34A2A">
      <w:pPr>
        <w:pStyle w:val="HTML"/>
      </w:pPr>
      <w:r>
        <w:t>¦     ¦        ¦      ¦          ¦                ¦   заведение    ¦      ¦</w:t>
      </w:r>
    </w:p>
    <w:p w:rsidR="00000000" w:rsidRDefault="00A34A2A">
      <w:pPr>
        <w:pStyle w:val="HTML"/>
      </w:pPr>
      <w:r>
        <w:t>+-----+--------+------+-------</w:t>
      </w:r>
      <w:r>
        <w:t>---+----------------+----------------+------+</w:t>
      </w:r>
    </w:p>
    <w:p w:rsidR="00000000" w:rsidRDefault="00A34A2A">
      <w:pPr>
        <w:pStyle w:val="HTML"/>
      </w:pPr>
      <w:r>
        <w:t>¦  1  ¦   2    ¦  3   ¦    4     ¦       5        ¦       6        ¦  7   ¦</w:t>
      </w:r>
    </w:p>
    <w:p w:rsidR="00000000" w:rsidRDefault="00A34A2A">
      <w:pPr>
        <w:pStyle w:val="HTML"/>
      </w:pPr>
      <w:r>
        <w:t>+-----+--------+------+----------+----------------+----------------+------+</w:t>
      </w:r>
    </w:p>
    <w:p w:rsidR="00000000" w:rsidRDefault="00A34A2A">
      <w:pPr>
        <w:pStyle w:val="HTML"/>
      </w:pPr>
      <w:r>
        <w:t xml:space="preserve">¦1.   ¦        ¦      ¦          ¦                ¦       </w:t>
      </w:r>
      <w:r>
        <w:t xml:space="preserve">         ¦      ¦</w:t>
      </w:r>
    </w:p>
    <w:p w:rsidR="00000000" w:rsidRDefault="00A34A2A">
      <w:pPr>
        <w:pStyle w:val="HTML"/>
      </w:pPr>
      <w:r>
        <w:t>+-----+--------+------+----------+----------------+----------------+------+</w:t>
      </w:r>
    </w:p>
    <w:p w:rsidR="00000000" w:rsidRDefault="00A34A2A">
      <w:pPr>
        <w:pStyle w:val="HTML"/>
      </w:pPr>
      <w:r>
        <w:t>¦2.   ¦        ¦      ¦          ¦                ¦                ¦      ¦</w:t>
      </w:r>
    </w:p>
    <w:p w:rsidR="00000000" w:rsidRDefault="00A34A2A">
      <w:pPr>
        <w:pStyle w:val="HTML"/>
      </w:pPr>
      <w:r>
        <w:t>+-----+--------+------+----------+----------------+----------------+------+</w:t>
      </w:r>
    </w:p>
    <w:p w:rsidR="00000000" w:rsidRDefault="00A34A2A">
      <w:pPr>
        <w:pStyle w:val="HTML"/>
      </w:pPr>
      <w:r>
        <w:t xml:space="preserve">¦3.   ¦   </w:t>
      </w:r>
      <w:r>
        <w:t xml:space="preserve">     ¦      ¦          ¦                ¦                ¦      ¦</w:t>
      </w:r>
    </w:p>
    <w:p w:rsidR="00000000" w:rsidRDefault="00A34A2A">
      <w:pPr>
        <w:pStyle w:val="HTML"/>
      </w:pPr>
      <w:r>
        <w:t>+-----+--------+------+----------+----------------+----------------+------+</w:t>
      </w:r>
    </w:p>
    <w:p w:rsidR="00000000" w:rsidRDefault="00A34A2A">
      <w:pPr>
        <w:pStyle w:val="HTML"/>
      </w:pPr>
      <w:r>
        <w:t>¦и др.¦        ¦      ¦          ¦                ¦                ¦      ¦</w:t>
      </w:r>
    </w:p>
    <w:p w:rsidR="00000000" w:rsidRDefault="00A34A2A">
      <w:pPr>
        <w:pStyle w:val="HTML"/>
      </w:pPr>
      <w:r>
        <w:t>------+--------+------+----------+----</w:t>
      </w:r>
      <w:r>
        <w:t>------------+----------------+-------</w:t>
      </w:r>
    </w:p>
    <w:p w:rsidR="00000000" w:rsidRDefault="00A34A2A">
      <w:pPr>
        <w:pStyle w:val="HTML"/>
      </w:pPr>
    </w:p>
    <w:p w:rsidR="00000000" w:rsidRDefault="00A34A2A">
      <w:pPr>
        <w:pStyle w:val="HTML"/>
      </w:pPr>
      <w:r>
        <w:t>Руководитель Управления Роснедвижимости</w:t>
      </w:r>
    </w:p>
    <w:p w:rsidR="00000000" w:rsidRDefault="00A34A2A">
      <w:pPr>
        <w:pStyle w:val="HTML"/>
      </w:pPr>
      <w:r>
        <w:t>по Н-ской области                                   (подпись)        Ф.И.О.</w:t>
      </w:r>
    </w:p>
    <w:p w:rsidR="00000000" w:rsidRDefault="00A34A2A">
      <w:pPr>
        <w:pStyle w:val="HTML"/>
      </w:pPr>
    </w:p>
    <w:p w:rsidR="00000000" w:rsidRDefault="00A34A2A">
      <w:pPr>
        <w:pStyle w:val="HTML"/>
      </w:pPr>
      <w:r>
        <w:t>М.П.</w:t>
      </w:r>
    </w:p>
    <w:p w:rsidR="00000000" w:rsidRDefault="00A34A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2A">
      <w:pPr>
        <w:pStyle w:val="right"/>
      </w:pPr>
      <w:r>
        <w:t>Источник - Приказ Роснедвижимости от 27.03.2008 № П/0087</w:t>
      </w:r>
    </w:p>
    <w:p w:rsidR="00000000" w:rsidRDefault="00A34A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https://порядокправа.рф/obrazecy/svedeniya_o_proxozhdenii_professionalnoj_perepodgotovki_ili_povysheniya_kvalifikacii_grazhdanskix_sluzhashh.htm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2A"/>
    <w:rsid w:val="00A3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FF10C3-5292-4463-B31A-30245F65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xozhdenii_professionalnoj_perepodgotovki_ili_povysheniya_kvalifikacii_grazhdanskix_sluzh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прохождении профессиональной переподготовки или повышения квалификации гражданских служащих Роснедвижимости в порядке, установленном Указом Президента Российской Федерации от 3 сентября 1997 г. № 983 "О дополнительных мерах по подготовке государственных служащих"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2022-08-23T05:03:00Z</dcterms:created>
  <dcterms:modified xsi:type="dcterms:W3CDTF">2022-08-23T05:03:00Z</dcterms:modified>
</cp:coreProperties>
</file>