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B88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проверочных мероприятиях организаций, отнесенных к "фирмам-однодневкам" на ТП</w:t>
      </w:r>
    </w:p>
    <w:p w:rsidR="00000000" w:rsidRDefault="00286B88">
      <w:pPr>
        <w:pStyle w:val="right"/>
      </w:pPr>
      <w:r>
        <w:t>Приложение 3 к Приказу МЗТ ЦТУ от 14 марта 2002 г. No. 132</w:t>
      </w:r>
    </w:p>
    <w:p w:rsidR="00000000" w:rsidRDefault="00286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B88">
      <w:pPr>
        <w:pStyle w:val="right"/>
      </w:pPr>
      <w:r>
        <w:t>В ОТИ ___________ таможни</w:t>
      </w:r>
    </w:p>
    <w:p w:rsidR="00000000" w:rsidRDefault="00286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B8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ПРОВЕРОЧНЫХ </w:t>
      </w:r>
      <w:r>
        <w:rPr>
          <w:rFonts w:eastAsia="Times New Roman"/>
        </w:rPr>
        <w:t>МЕРОПРИЯТИЯХ ОРГАНИЗАЦИЙ, ОТНЕСЕННЫХ К "ФИРМАМ-ОДНОДНЕВКАМ" НА ТП "________"</w:t>
      </w:r>
    </w:p>
    <w:p w:rsidR="00000000" w:rsidRDefault="00286B88">
      <w:pPr>
        <w:pStyle w:val="HTML"/>
      </w:pPr>
      <w:r>
        <w:t>-----------------------------------------------------------------------</w:t>
      </w:r>
    </w:p>
    <w:p w:rsidR="00000000" w:rsidRDefault="00286B88">
      <w:pPr>
        <w:pStyle w:val="HTML"/>
      </w:pPr>
      <w:r>
        <w:t xml:space="preserve">¦No.¦Организация¦Код ¦Мероприятие  </w:t>
      </w:r>
      <w:r>
        <w:rPr>
          <w:vertAlign w:val="superscript"/>
        </w:rPr>
        <w:t>1</w:t>
      </w:r>
      <w:r>
        <w:t xml:space="preserve">  ¦Результаты  </w:t>
      </w:r>
      <w:r>
        <w:rPr>
          <w:vertAlign w:val="superscript"/>
        </w:rPr>
        <w:t>2</w:t>
      </w:r>
      <w:r>
        <w:t xml:space="preserve">   ¦Взыскано      ¦</w:t>
      </w:r>
    </w:p>
    <w:p w:rsidR="00000000" w:rsidRDefault="00286B88">
      <w:pPr>
        <w:pStyle w:val="HTML"/>
      </w:pPr>
      <w:r>
        <w:t xml:space="preserve">¦п/п¦           ¦ОКПО¦             </w:t>
      </w:r>
      <w:r>
        <w:t xml:space="preserve">   ¦                ¦по результатам¦</w:t>
      </w:r>
    </w:p>
    <w:p w:rsidR="00000000" w:rsidRDefault="00286B88">
      <w:pPr>
        <w:pStyle w:val="HTML"/>
      </w:pPr>
      <w:r>
        <w:t xml:space="preserve">¦   ¦           ¦    ¦                ¦                ¦ </w:t>
      </w:r>
      <w:r>
        <w:rPr>
          <w:vertAlign w:val="superscript"/>
        </w:rPr>
        <w:t>3</w:t>
      </w:r>
      <w:r>
        <w:t xml:space="preserve">            ¦</w:t>
      </w:r>
    </w:p>
    <w:p w:rsidR="00000000" w:rsidRDefault="00286B88">
      <w:pPr>
        <w:pStyle w:val="HTML"/>
      </w:pPr>
      <w:r>
        <w:t>+---+-----------+----+----------------+----------------+--------------+</w:t>
      </w:r>
    </w:p>
    <w:p w:rsidR="00000000" w:rsidRDefault="00286B88">
      <w:pPr>
        <w:pStyle w:val="HTML"/>
      </w:pPr>
      <w:r>
        <w:t>¦ 1 ¦     2     ¦ 3  ¦       4        ¦        5       ¦       6      ¦</w:t>
      </w:r>
    </w:p>
    <w:p w:rsidR="00000000" w:rsidRDefault="00286B88">
      <w:pPr>
        <w:pStyle w:val="HTML"/>
      </w:pPr>
      <w:r>
        <w:t>+--</w:t>
      </w:r>
      <w:r>
        <w:t>-+-----------+----+----------------+----------------+--------------+</w:t>
      </w:r>
    </w:p>
    <w:p w:rsidR="00000000" w:rsidRDefault="00286B88">
      <w:pPr>
        <w:pStyle w:val="HTML"/>
      </w:pPr>
      <w:r>
        <w:t>¦   ¦           ¦    ¦                ¦                ¦              ¦</w:t>
      </w:r>
    </w:p>
    <w:p w:rsidR="00000000" w:rsidRDefault="00286B88">
      <w:pPr>
        <w:pStyle w:val="HTML"/>
      </w:pPr>
      <w:r>
        <w:t>+---+-----------+----+----------------+----------------+--------------+</w:t>
      </w:r>
    </w:p>
    <w:p w:rsidR="00000000" w:rsidRDefault="00286B88">
      <w:pPr>
        <w:pStyle w:val="HTML"/>
      </w:pPr>
      <w:r>
        <w:t xml:space="preserve">¦   ¦           ¦    ¦                ¦    </w:t>
      </w:r>
      <w:r>
        <w:t xml:space="preserve">            ¦              ¦</w:t>
      </w:r>
    </w:p>
    <w:p w:rsidR="00000000" w:rsidRDefault="00286B88">
      <w:pPr>
        <w:pStyle w:val="HTML"/>
      </w:pPr>
      <w:r>
        <w:t>----+-----------+----+----------------+----------------+---------------</w:t>
      </w:r>
    </w:p>
    <w:p w:rsidR="00000000" w:rsidRDefault="00286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B88">
      <w:pPr>
        <w:pStyle w:val="just"/>
      </w:pPr>
      <w:r>
        <w:t>Итого:</w:t>
      </w:r>
    </w:p>
    <w:p w:rsidR="00000000" w:rsidRDefault="00286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B88">
      <w:pPr>
        <w:pStyle w:val="HTML"/>
        <w:divId w:val="870531873"/>
      </w:pPr>
      <w:r>
        <w:t xml:space="preserve">      </w:t>
      </w:r>
      <w:r>
        <w:rPr>
          <w:vertAlign w:val="superscript"/>
        </w:rPr>
        <w:t>1</w:t>
      </w:r>
      <w:r>
        <w:t xml:space="preserve">  1 - камеральная проверка;</w:t>
      </w:r>
    </w:p>
    <w:p w:rsidR="00000000" w:rsidRDefault="00286B88">
      <w:pPr>
        <w:pStyle w:val="HTML"/>
        <w:divId w:val="870531873"/>
      </w:pPr>
      <w:r>
        <w:t>2 - повторный досмотр;</w:t>
      </w:r>
    </w:p>
    <w:p w:rsidR="00000000" w:rsidRDefault="00286B88">
      <w:pPr>
        <w:pStyle w:val="HTML"/>
        <w:divId w:val="870531873"/>
      </w:pPr>
      <w:r>
        <w:t>3 - иные (указать).</w:t>
      </w:r>
    </w:p>
    <w:p w:rsidR="00000000" w:rsidRDefault="00286B88">
      <w:pPr>
        <w:pStyle w:val="HTML"/>
      </w:pPr>
      <w:r>
        <w:t xml:space="preserve">      </w:t>
      </w:r>
      <w:r>
        <w:rPr>
          <w:vertAlign w:val="superscript"/>
        </w:rPr>
        <w:t>2</w:t>
      </w:r>
      <w:r>
        <w:t xml:space="preserve">   1 - составлено протоколов о НТП (кол-во, ст. ТК РФ);</w:t>
      </w:r>
    </w:p>
    <w:p w:rsidR="00000000" w:rsidRDefault="00286B88">
      <w:pPr>
        <w:pStyle w:val="HTML"/>
      </w:pPr>
      <w:r>
        <w:t xml:space="preserve">2 -  </w:t>
      </w:r>
      <w:r>
        <w:t>наложено   взысканий   по  актам  упрощенной  формы  (с</w:t>
      </w:r>
    </w:p>
    <w:p w:rsidR="00000000" w:rsidRDefault="00286B88">
      <w:pPr>
        <w:pStyle w:val="HTML"/>
      </w:pPr>
      <w:r>
        <w:t>приложением копий актов);</w:t>
      </w:r>
    </w:p>
    <w:p w:rsidR="00000000" w:rsidRDefault="00286B88">
      <w:pPr>
        <w:pStyle w:val="HTML"/>
      </w:pPr>
      <w:r>
        <w:t>3 - сумма  таможенных  платежей  к доначислению, в том числе</w:t>
      </w:r>
    </w:p>
    <w:p w:rsidR="00000000" w:rsidRDefault="00286B88">
      <w:pPr>
        <w:pStyle w:val="HTML"/>
      </w:pPr>
      <w:r>
        <w:t>по КТС (с приложением копий КТС);</w:t>
      </w:r>
    </w:p>
    <w:p w:rsidR="00000000" w:rsidRDefault="00286B88">
      <w:pPr>
        <w:pStyle w:val="HTML"/>
      </w:pPr>
      <w:r>
        <w:t>4 - выставлено на инкассо;</w:t>
      </w:r>
    </w:p>
    <w:p w:rsidR="00000000" w:rsidRDefault="00286B88">
      <w:pPr>
        <w:pStyle w:val="HTML"/>
      </w:pPr>
      <w:r>
        <w:t>5 - иные.</w:t>
      </w:r>
    </w:p>
    <w:p w:rsidR="00000000" w:rsidRDefault="00286B88">
      <w:pPr>
        <w:pStyle w:val="HTML"/>
      </w:pPr>
    </w:p>
    <w:p w:rsidR="00000000" w:rsidRDefault="00286B88">
      <w:pPr>
        <w:pStyle w:val="HTML"/>
      </w:pPr>
      <w:r>
        <w:rPr>
          <w:vertAlign w:val="superscript"/>
        </w:rPr>
        <w:t>3</w:t>
      </w:r>
      <w:r>
        <w:t xml:space="preserve">    </w:t>
      </w:r>
      <w:r>
        <w:t>1 - по штрафам по делам о НТП;</w:t>
      </w:r>
    </w:p>
    <w:p w:rsidR="00000000" w:rsidRDefault="00286B88">
      <w:pPr>
        <w:pStyle w:val="HTML"/>
      </w:pPr>
      <w:r>
        <w:t>2 - по актам упрощенной формы;</w:t>
      </w:r>
    </w:p>
    <w:p w:rsidR="00000000" w:rsidRDefault="00286B88">
      <w:pPr>
        <w:pStyle w:val="HTML"/>
      </w:pPr>
      <w:r>
        <w:t>3 - платежей, в том числе по КТС, пеням;</w:t>
      </w:r>
    </w:p>
    <w:p w:rsidR="00000000" w:rsidRDefault="00286B88">
      <w:pPr>
        <w:pStyle w:val="HTML"/>
      </w:pPr>
      <w:r>
        <w:t>4 - иные (указать).</w:t>
      </w:r>
    </w:p>
    <w:p w:rsidR="00000000" w:rsidRDefault="00286B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B88">
      <w:pPr>
        <w:pStyle w:val="right"/>
      </w:pPr>
      <w:r>
        <w:t>Источник - Приказ Московской западной таможни ЦТУ ГТК РФ от 14.03.2002 № 132 (с изменениями и дополнениями на 2003 год)</w:t>
      </w:r>
    </w:p>
    <w:p w:rsidR="00000000" w:rsidRDefault="00286B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ава.рф/obrazecy/svedeniya_o_proverochnyx_meropriyatiyax_organizacij_otnesennyx_k_firmam_odnodnevkam_na_tp.htm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88"/>
    <w:rsid w:val="0028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E39944-74C0-4C80-B7CA-3B2B2285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53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rochnyx_meropriyatiyax_organizacij_otnesennyx_k_firmam_odnodnevkam_na_t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проверочных мероприятиях организаций, отнесенных к "фирмам-однодневкам" на ТП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2022-08-23T05:02:00Z</dcterms:created>
  <dcterms:modified xsi:type="dcterms:W3CDTF">2022-08-23T05:02:00Z</dcterms:modified>
</cp:coreProperties>
</file>