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6FA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проверках оборудования типа "Б"</w:t>
      </w:r>
    </w:p>
    <w:p w:rsidR="00000000" w:rsidRDefault="00A356FA">
      <w:pPr>
        <w:pStyle w:val="right"/>
      </w:pPr>
      <w:r>
        <w:t xml:space="preserve">Приложение к Руководству по безопасности при использовании атомной энергии "Состав и содержание годового отчета о ядерной и радиационной </w:t>
      </w:r>
      <w:r>
        <w:t>безопасности объектов ядерного топливного цикла"</w:t>
      </w:r>
    </w:p>
    <w:p w:rsidR="00000000" w:rsidRDefault="00A3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FA">
      <w:pPr>
        <w:pStyle w:val="right"/>
      </w:pPr>
      <w:r>
        <w:t>Таблица N 6</w:t>
      </w:r>
    </w:p>
    <w:p w:rsidR="00000000" w:rsidRDefault="00A3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FA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проверках оборудования типа "Б"</w:t>
      </w:r>
    </w:p>
    <w:p w:rsidR="00000000" w:rsidRDefault="00A356FA">
      <w:pPr>
        <w:pStyle w:val="3"/>
        <w:rPr>
          <w:rFonts w:eastAsia="Times New Roman"/>
        </w:rPr>
      </w:pPr>
      <w:r>
        <w:rPr>
          <w:rFonts w:eastAsia="Times New Roman"/>
        </w:rPr>
        <w:t>N п/п Технологический номер оборудования, номер чертежно-технической документации (чертежа аппарата) Дата соответствия проверки геометрических парамет</w:t>
      </w:r>
      <w:r>
        <w:rPr>
          <w:rFonts w:eastAsia="Times New Roman"/>
        </w:rPr>
        <w:t>ров проектным Дата проверки работоспособности поглощающих вставок по графику фактически по графику фактически 1 2 3 4 5 6</w:t>
      </w:r>
    </w:p>
    <w:p w:rsidR="00000000" w:rsidRDefault="00A3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FA">
      <w:pPr>
        <w:pStyle w:val="right"/>
      </w:pPr>
      <w:r>
        <w:t>Источник - Приказ Ростехнадзора от 25.11.2013 № 564</w:t>
      </w:r>
    </w:p>
    <w:p w:rsidR="00000000" w:rsidRDefault="00A35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https://порядокправа.рф/obrazecy/svedeniya_o_proverkax_oborudovaniya_tipa_b.htm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FA"/>
    <w:rsid w:val="00A3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D242A-ED1B-49F1-BCAE-E856C311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kax_oborudovaniya_tip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проверках оборудования типа "Б"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2022-08-23T05:01:00Z</dcterms:created>
  <dcterms:modified xsi:type="dcterms:W3CDTF">2022-08-23T05:01:00Z</dcterms:modified>
</cp:coreProperties>
</file>