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DA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признании административного регламента утратившим силу для внесения в реестр административных регламентов исполнения государственных функций и административных </w:t>
      </w:r>
      <w:r>
        <w:rPr>
          <w:rFonts w:eastAsia="Times New Roman"/>
        </w:rPr>
        <w:t>регламентов предоставления государственных услуг, в осуществлении которых принимают участие два и более центральных исполнительных органа государственной власти Московской области, государственных органа Московской области</w:t>
      </w:r>
    </w:p>
    <w:p w:rsidR="00000000" w:rsidRDefault="00503DA2">
      <w:pPr>
        <w:pStyle w:val="right"/>
      </w:pPr>
      <w:r>
        <w:t>Приложение N 3 к Регламенту веден</w:t>
      </w:r>
      <w:r>
        <w:t>ия реестра административных регламентов исполнения государственных функций и административных регламентов предоставления государственных услуг, в осуществлении которых принимают участие два и более центральных исполнительных органа государственной власти М</w:t>
      </w:r>
      <w:r>
        <w:t>осковской области, государственных органа Московской области</w:t>
      </w:r>
    </w:p>
    <w:p w:rsidR="00000000" w:rsidRDefault="0050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DA2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ПРИЗНАНИИ АДМИНИСТРАТИВНОГО РЕГЛАМЕНТА УТРАТИВШИМ СИЛУ ДЛЯ ВНЕСЕНИЯ В РЕЕСТР АДМИНИСТРАТИВНЫХ РЕГЛАМЕНТОВ ИСПОЛНЕНИЯ ГОСУДАРСТВЕННЫХ ФУНКЦИЙ И АДМИНИСТРАТИВНЫХ РЕГЛАМЕНТОВ ПРЕДОСТАВЛЕ</w:t>
      </w:r>
      <w:r>
        <w:rPr>
          <w:rFonts w:eastAsia="Times New Roman"/>
        </w:rPr>
        <w:t>НИЯ ГОСУДАРСТВЕННЫХ УСЛУГ, В ОСУЩЕСТВЛЕНИИ КОТОРЫХ ПРИНИМАЮТ УЧАСТИЕ ДВА И БОЛЕЕ ЦЕНТРАЛЬНЫХ ИСПОЛНИТЕЛЬНЫХ ОРГАНА ГОСУДАРСТВЕННОЙ ВЛАСТИ МОСКОВСКОЙ ОБЛАСТИ, ГОСУДАРСТВЕННЫХ ОРГАНА МОСКОВСКОЙ ОБЛАСТИ</w:t>
      </w:r>
    </w:p>
    <w:p w:rsidR="00000000" w:rsidRDefault="00503DA2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503DA2">
      <w:pPr>
        <w:pStyle w:val="HTML"/>
      </w:pPr>
      <w:r>
        <w:t>¦Наименование регламента¦Постановление Правительства Московской области о ¦</w:t>
      </w:r>
    </w:p>
    <w:p w:rsidR="00000000" w:rsidRDefault="00503DA2">
      <w:pPr>
        <w:pStyle w:val="HTML"/>
      </w:pPr>
      <w:r>
        <w:t>¦                       ¦признании административного регламента утратившим¦</w:t>
      </w:r>
    </w:p>
    <w:p w:rsidR="00000000" w:rsidRDefault="00503DA2">
      <w:pPr>
        <w:pStyle w:val="HTML"/>
      </w:pPr>
      <w:r>
        <w:t>¦                       ¦силу                                             ¦</w:t>
      </w:r>
    </w:p>
    <w:p w:rsidR="00000000" w:rsidRDefault="00503DA2">
      <w:pPr>
        <w:pStyle w:val="HTML"/>
      </w:pPr>
      <w:r>
        <w:t>+-------</w:t>
      </w:r>
      <w:r>
        <w:t>----------------+-------------------------------------------------+</w:t>
      </w:r>
    </w:p>
    <w:p w:rsidR="00000000" w:rsidRDefault="00503DA2">
      <w:pPr>
        <w:pStyle w:val="HTML"/>
      </w:pPr>
      <w:r>
        <w:t>¦                       ¦                                 ¦Дата           ¦</w:t>
      </w:r>
    </w:p>
    <w:p w:rsidR="00000000" w:rsidRDefault="00503DA2">
      <w:pPr>
        <w:pStyle w:val="HTML"/>
      </w:pPr>
      <w:r>
        <w:t>¦                       ¦                                 +---------------+</w:t>
      </w:r>
    </w:p>
    <w:p w:rsidR="00000000" w:rsidRDefault="00503DA2">
      <w:pPr>
        <w:pStyle w:val="HTML"/>
      </w:pPr>
      <w:r>
        <w:lastRenderedPageBreak/>
        <w:t xml:space="preserve">¦                       ¦           </w:t>
      </w:r>
      <w:r>
        <w:t xml:space="preserve">                      ¦ ¦ ¦.¦ ¦ ¦.¦ ¦ ¦</w:t>
      </w:r>
    </w:p>
    <w:p w:rsidR="00000000" w:rsidRDefault="00503DA2">
      <w:pPr>
        <w:pStyle w:val="HTML"/>
      </w:pPr>
      <w:r>
        <w:t>¦                       ¦                                 +-+-+-+-+-+-+-+-+</w:t>
      </w:r>
    </w:p>
    <w:p w:rsidR="00000000" w:rsidRDefault="00503DA2">
      <w:pPr>
        <w:pStyle w:val="HTML"/>
      </w:pPr>
      <w:r>
        <w:t>¦                       ¦                                 ¦Образец        ¦</w:t>
      </w:r>
    </w:p>
    <w:p w:rsidR="00000000" w:rsidRDefault="00503DA2">
      <w:pPr>
        <w:pStyle w:val="HTML"/>
      </w:pPr>
      <w:r>
        <w:t>¦                       ¦                                 +-----</w:t>
      </w:r>
      <w:r>
        <w:t>----------+</w:t>
      </w:r>
    </w:p>
    <w:p w:rsidR="00000000" w:rsidRDefault="00503DA2">
      <w:pPr>
        <w:pStyle w:val="HTML"/>
      </w:pPr>
      <w:r>
        <w:t>¦                       ¦                                 ¦2¦1¦.¦1¦1¦.¦0¦7¦</w:t>
      </w:r>
    </w:p>
    <w:p w:rsidR="00000000" w:rsidRDefault="00503DA2">
      <w:pPr>
        <w:pStyle w:val="HTML"/>
      </w:pPr>
      <w:r>
        <w:t>¦                       ¦                                 +-+-+-+-+-+-+-+-+</w:t>
      </w:r>
    </w:p>
    <w:p w:rsidR="00000000" w:rsidRDefault="00503DA2">
      <w:pPr>
        <w:pStyle w:val="HTML"/>
      </w:pPr>
      <w:r>
        <w:t>¦                       ¦                                 ¦Номер          ¦</w:t>
      </w:r>
    </w:p>
    <w:p w:rsidR="00000000" w:rsidRDefault="00503DA2">
      <w:pPr>
        <w:pStyle w:val="HTML"/>
      </w:pPr>
      <w:r>
        <w:t xml:space="preserve">¦               </w:t>
      </w:r>
      <w:r>
        <w:t xml:space="preserve">        ¦                                 +---------------+</w:t>
      </w:r>
    </w:p>
    <w:p w:rsidR="00000000" w:rsidRDefault="00503DA2">
      <w:pPr>
        <w:pStyle w:val="HTML"/>
      </w:pPr>
      <w:r>
        <w:t>¦                       ¦                                 ¦  ¦ ¦ ¦ ¦ ¦ ¦  ¦</w:t>
      </w:r>
    </w:p>
    <w:p w:rsidR="00000000" w:rsidRDefault="00503DA2">
      <w:pPr>
        <w:pStyle w:val="HTML"/>
      </w:pPr>
      <w:r>
        <w:t>¦                       ¦                                 +--+-+-+-+-+-+--+</w:t>
      </w:r>
    </w:p>
    <w:p w:rsidR="00000000" w:rsidRDefault="00503DA2">
      <w:pPr>
        <w:pStyle w:val="HTML"/>
      </w:pPr>
      <w:r>
        <w:t xml:space="preserve">¦                       ¦                   </w:t>
      </w:r>
      <w:r>
        <w:t xml:space="preserve">              ¦Образец        ¦</w:t>
      </w:r>
    </w:p>
    <w:p w:rsidR="00000000" w:rsidRDefault="00503DA2">
      <w:pPr>
        <w:pStyle w:val="HTML"/>
      </w:pPr>
      <w:r>
        <w:t>¦                       ¦                                 +---------------+</w:t>
      </w:r>
    </w:p>
    <w:p w:rsidR="00000000" w:rsidRDefault="00503DA2">
      <w:pPr>
        <w:pStyle w:val="HTML"/>
      </w:pPr>
      <w:r>
        <w:t>¦                       ¦                                 ¦1 ¦2¦3¦4¦/¦2¦7 ¦</w:t>
      </w:r>
    </w:p>
    <w:p w:rsidR="00000000" w:rsidRDefault="00503DA2">
      <w:pPr>
        <w:pStyle w:val="HTML"/>
      </w:pPr>
      <w:r>
        <w:t>------------------------+---------------------------------+--+-+-+-+-+-+</w:t>
      </w:r>
      <w:r>
        <w:t>---</w:t>
      </w:r>
    </w:p>
    <w:p w:rsidR="00000000" w:rsidRDefault="0050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DA2">
      <w:pPr>
        <w:pStyle w:val="just"/>
      </w:pPr>
      <w:r>
        <w:t>Примечание. Обязательным приложением к заполненной форме является копия соответствующего постановления Правительства Московской области.</w:t>
      </w:r>
    </w:p>
    <w:p w:rsidR="00000000" w:rsidRDefault="0050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DA2">
      <w:pPr>
        <w:pStyle w:val="HTML"/>
      </w:pPr>
      <w:r>
        <w:t>Должностное лицо,</w:t>
      </w:r>
    </w:p>
    <w:p w:rsidR="00000000" w:rsidRDefault="00503DA2">
      <w:pPr>
        <w:pStyle w:val="HTML"/>
      </w:pPr>
      <w:r>
        <w:t>ответственное за</w:t>
      </w:r>
    </w:p>
    <w:p w:rsidR="00000000" w:rsidRDefault="00503DA2">
      <w:pPr>
        <w:pStyle w:val="HTML"/>
      </w:pPr>
      <w:r>
        <w:t>заполнение формы ________________ _____________________ ___________________</w:t>
      </w:r>
    </w:p>
    <w:p w:rsidR="00000000" w:rsidRDefault="00503DA2">
      <w:pPr>
        <w:pStyle w:val="HTML"/>
      </w:pPr>
      <w:r>
        <w:t>(должность)         (Ф.И.О.)             (подпись)</w:t>
      </w:r>
    </w:p>
    <w:p w:rsidR="00000000" w:rsidRDefault="00503DA2">
      <w:pPr>
        <w:pStyle w:val="HTML"/>
      </w:pPr>
    </w:p>
    <w:p w:rsidR="00000000" w:rsidRDefault="00503DA2">
      <w:pPr>
        <w:pStyle w:val="HTML"/>
      </w:pPr>
      <w:r>
        <w:t>"_______" ___________________ 200___ года  ____________________________</w:t>
      </w:r>
    </w:p>
    <w:p w:rsidR="00000000" w:rsidRDefault="00503DA2">
      <w:pPr>
        <w:pStyle w:val="HTML"/>
      </w:pPr>
      <w:r>
        <w:t>(дата составления документа)              (номер контакт</w:t>
      </w:r>
      <w:r>
        <w:t>ного телефона)</w:t>
      </w:r>
    </w:p>
    <w:p w:rsidR="00000000" w:rsidRDefault="0050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DA2">
      <w:pPr>
        <w:pStyle w:val="right"/>
      </w:pPr>
      <w:r>
        <w:t>Источник - Постановление Правительства МО от 10.12.2008 № 1104/48</w:t>
      </w:r>
    </w:p>
    <w:p w:rsidR="00000000" w:rsidRDefault="00503D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https://порядокправа.рф/obrazecy/svedeniya_o_priznanii_administrativnogo_reglamenta_utrativshim_silu_dlya_vneseniya_v_reestr_administrati.htm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DA2"/>
    <w:rsid w:val="0050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749D4-85A3-40EE-B542-AB1D5C533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znanii_administrativnogo_reglamenta_utrativshim_silu_dlya_vneseniya_v_reestr_administra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3110</Characters>
  <Application>Microsoft Office Word</Application>
  <DocSecurity>0</DocSecurity>
  <Lines>25</Lines>
  <Paragraphs>7</Paragraphs>
  <ScaleCrop>false</ScaleCrop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признании административного регламента утратившим силу для внесения в реестр административных регламентов исполнения государственных функций и административных регламентов предоставления государственных услуг, в осуществлении которых принимают участие два и более центральных исполнительных органа государственной власти Московской области, государственных органа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2022-08-23T04:43:00Z</dcterms:created>
  <dcterms:modified xsi:type="dcterms:W3CDTF">2022-08-23T04:43:00Z</dcterms:modified>
</cp:coreProperties>
</file>