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B81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поступивших заявках на получение, продление срока действия, согласование</w:t>
      </w:r>
    </w:p>
    <w:p w:rsidR="00000000" w:rsidRDefault="00420B81">
      <w:pPr>
        <w:pStyle w:val="right"/>
      </w:pPr>
      <w:r>
        <w:t>Приложение N 1 к Перечню, утвержденному Приказом Федерального агентства водных ресурсов от 28 марта 2006 г. N 65</w:t>
      </w:r>
    </w:p>
    <w:p w:rsidR="00000000" w:rsidRDefault="00420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B8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поступивших </w:t>
      </w:r>
      <w:r>
        <w:rPr>
          <w:rFonts w:eastAsia="Times New Roman"/>
        </w:rPr>
        <w:t>заявках на получение, продление срока действия, согласование __________________________ (лицензий, нормативов ПДС)</w:t>
      </w:r>
    </w:p>
    <w:p w:rsidR="00000000" w:rsidRDefault="00420B81">
      <w:pPr>
        <w:pStyle w:val="HTML"/>
      </w:pPr>
      <w:r>
        <w:t>------------------------------------------------------------------</w:t>
      </w:r>
    </w:p>
    <w:p w:rsidR="00000000" w:rsidRDefault="00420B81">
      <w:pPr>
        <w:pStyle w:val="HTML"/>
      </w:pPr>
      <w:r>
        <w:t>¦ N  ¦   Дата    ¦Наименование¦Предмет ¦Наименование ¦Примечание ¦</w:t>
      </w:r>
    </w:p>
    <w:p w:rsidR="00000000" w:rsidRDefault="00420B81">
      <w:pPr>
        <w:pStyle w:val="HTML"/>
      </w:pPr>
      <w:r>
        <w:t>¦п/п ¦п</w:t>
      </w:r>
      <w:r>
        <w:t>оступления¦ заявителя  ¦ заявки ¦   водного   ¦           ¦</w:t>
      </w:r>
    </w:p>
    <w:p w:rsidR="00000000" w:rsidRDefault="00420B81">
      <w:pPr>
        <w:pStyle w:val="HTML"/>
      </w:pPr>
      <w:r>
        <w:t>¦    ¦  заявки   ¦            ¦        ¦ объекта или ¦           ¦</w:t>
      </w:r>
    </w:p>
    <w:p w:rsidR="00000000" w:rsidRDefault="00420B81">
      <w:pPr>
        <w:pStyle w:val="HTML"/>
      </w:pPr>
      <w:r>
        <w:t>¦    ¦           ¦            ¦        ¦ его участка ¦           ¦</w:t>
      </w:r>
    </w:p>
    <w:p w:rsidR="00000000" w:rsidRDefault="00420B81">
      <w:pPr>
        <w:pStyle w:val="HTML"/>
      </w:pPr>
      <w:r>
        <w:t>+----+-----------+------------+--------+-------------+--------</w:t>
      </w:r>
      <w:r>
        <w:t>---+</w:t>
      </w:r>
    </w:p>
    <w:p w:rsidR="00000000" w:rsidRDefault="00420B81">
      <w:pPr>
        <w:pStyle w:val="HTML"/>
      </w:pPr>
      <w:r>
        <w:t>¦    ¦           ¦            ¦        ¦             ¦           ¦</w:t>
      </w:r>
    </w:p>
    <w:p w:rsidR="00000000" w:rsidRDefault="00420B81">
      <w:pPr>
        <w:pStyle w:val="HTML"/>
      </w:pPr>
      <w:r>
        <w:t>+----+-----------+------------+--------+-------------+-----------+</w:t>
      </w:r>
    </w:p>
    <w:p w:rsidR="00000000" w:rsidRDefault="00420B81">
      <w:pPr>
        <w:pStyle w:val="HTML"/>
      </w:pPr>
      <w:r>
        <w:t>¦    ¦           ¦            ¦        ¦             ¦           ¦</w:t>
      </w:r>
    </w:p>
    <w:p w:rsidR="00000000" w:rsidRDefault="00420B81">
      <w:pPr>
        <w:pStyle w:val="HTML"/>
      </w:pPr>
      <w:r>
        <w:t>-----+-----------+------------+--------+----------</w:t>
      </w:r>
      <w:r>
        <w:t>---+------------</w:t>
      </w:r>
    </w:p>
    <w:p w:rsidR="00000000" w:rsidRDefault="00420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B81">
      <w:pPr>
        <w:pStyle w:val="right"/>
      </w:pPr>
      <w:r>
        <w:t>Источник - Приказ Росводресурсов от 28.03.2006 № 65</w:t>
      </w:r>
    </w:p>
    <w:p w:rsidR="00000000" w:rsidRDefault="00420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https://порядокправа.рф/obrazecy/svedeniya_o_postupivshix_zayavkax_na_poluchenie_prodlenie_sroka_dejstviya_soglasovanie.htm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81"/>
    <w:rsid w:val="0042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CACA7F-0318-402D-B484-998DEA01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ivshix_zayavkax_na_poluchenie_prodlenie_sroka_dejstviya_soglas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поступивших заявках на получение, продление срока действия, согласование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2022-08-23T04:17:00Z</dcterms:created>
  <dcterms:modified xsi:type="dcterms:W3CDTF">2022-08-23T04:17:00Z</dcterms:modified>
</cp:coreProperties>
</file>