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119">
      <w:pPr>
        <w:pStyle w:val="1"/>
        <w:rPr>
          <w:rFonts w:eastAsia="Times New Roman"/>
        </w:rPr>
      </w:pPr>
      <w:r>
        <w:rPr>
          <w:rFonts w:eastAsia="Times New Roman"/>
        </w:rPr>
        <w:t>Сведения о пенсионерах, которым установлено дополнительное ежемесячное пожизненное материальное обеспечение в соответствии с Указом Президента Российской Федерации от 23 августа 2000 г. № 1563 "</w:t>
      </w:r>
      <w:r>
        <w:rPr>
          <w:rFonts w:eastAsia="Times New Roman"/>
        </w:rPr>
        <w:t>О неотложных мерах социальной поддержки специалистов, осуществляющих деятельность в области ядерного оружейного комплекса Российской Федерации"</w:t>
      </w:r>
    </w:p>
    <w:p w:rsidR="00000000" w:rsidRDefault="005B3119">
      <w:pPr>
        <w:pStyle w:val="right"/>
      </w:pPr>
      <w:r>
        <w:t>Приложение N 4 к Положению об установлении, выплате, перерасчете и индексации размера дополнительного ежемесячно</w:t>
      </w:r>
      <w:r>
        <w:t>го пожизненного материального обеспечения гражданам, осуществлявшим трудовую деятельность в организациях, осуществляющих виды деятельности</w:t>
      </w:r>
    </w:p>
    <w:p w:rsidR="00000000" w:rsidRDefault="005B3119">
      <w:pPr>
        <w:pStyle w:val="right"/>
      </w:pPr>
      <w:r>
        <w:t xml:space="preserve">в области ядерного оружейного </w:t>
      </w:r>
      <w:r>
        <w:br/>
        <w:t xml:space="preserve">комплекса Российской Федерации, и </w:t>
      </w:r>
      <w:r>
        <w:br/>
        <w:t xml:space="preserve">военных представительствах </w:t>
      </w:r>
      <w:r>
        <w:br/>
        <w:t xml:space="preserve">Министерства обороны </w:t>
      </w:r>
      <w:r>
        <w:br/>
        <w:t>Р</w:t>
      </w:r>
      <w:r>
        <w:t xml:space="preserve">оссийской Федерации, созданных </w:t>
      </w:r>
      <w:r>
        <w:br/>
        <w:t xml:space="preserve">в этих организациях, при выходе </w:t>
      </w:r>
      <w:r>
        <w:br/>
        <w:t xml:space="preserve">их на трудовую пенсию </w:t>
      </w:r>
    </w:p>
    <w:p w:rsidR="00000000" w:rsidRDefault="005B3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119">
      <w:pPr>
        <w:pStyle w:val="HTML"/>
      </w:pPr>
      <w:r>
        <w:t>(заполняется раздельно по организациям,</w:t>
      </w:r>
    </w:p>
    <w:p w:rsidR="00000000" w:rsidRDefault="005B3119">
      <w:pPr>
        <w:pStyle w:val="HTML"/>
      </w:pPr>
      <w:r>
        <w:t>осуществляющим виды деятельности в</w:t>
      </w:r>
    </w:p>
    <w:p w:rsidR="00000000" w:rsidRDefault="005B3119">
      <w:pPr>
        <w:pStyle w:val="HTML"/>
      </w:pPr>
      <w:r>
        <w:t>области ядерного оружейного комплекса</w:t>
      </w:r>
    </w:p>
    <w:p w:rsidR="00000000" w:rsidRDefault="005B3119">
      <w:pPr>
        <w:pStyle w:val="HTML"/>
      </w:pPr>
      <w:r>
        <w:t>Российской Федерации, и военным</w:t>
      </w:r>
    </w:p>
    <w:p w:rsidR="00000000" w:rsidRDefault="005B3119">
      <w:pPr>
        <w:pStyle w:val="HTML"/>
      </w:pPr>
      <w:r>
        <w:t>представительствам Мин</w:t>
      </w:r>
      <w:r>
        <w:t>истерства</w:t>
      </w:r>
    </w:p>
    <w:p w:rsidR="00000000" w:rsidRDefault="005B3119">
      <w:pPr>
        <w:pStyle w:val="HTML"/>
      </w:pPr>
      <w:r>
        <w:t>обороны Российской Федерации)</w:t>
      </w:r>
    </w:p>
    <w:p w:rsidR="00000000" w:rsidRDefault="005B3119">
      <w:pPr>
        <w:pStyle w:val="HTML"/>
      </w:pPr>
    </w:p>
    <w:p w:rsidR="00000000" w:rsidRDefault="005B3119">
      <w:pPr>
        <w:pStyle w:val="HTML"/>
      </w:pPr>
      <w:r>
        <w:t>СВЕДЕНИЯ</w:t>
      </w:r>
    </w:p>
    <w:p w:rsidR="00000000" w:rsidRDefault="005B3119">
      <w:pPr>
        <w:pStyle w:val="HTML"/>
      </w:pPr>
      <w:r>
        <w:t>о пенсионерах, которым установлено дополнительное</w:t>
      </w:r>
    </w:p>
    <w:p w:rsidR="00000000" w:rsidRDefault="005B3119">
      <w:pPr>
        <w:pStyle w:val="HTML"/>
      </w:pPr>
      <w:r>
        <w:t>ежемесячное пожизненное материальное обеспечение</w:t>
      </w:r>
    </w:p>
    <w:p w:rsidR="00000000" w:rsidRDefault="005B3119">
      <w:pPr>
        <w:pStyle w:val="HTML"/>
      </w:pPr>
      <w:r>
        <w:t>в соответствии с Указом Президента Российской Федерации</w:t>
      </w:r>
    </w:p>
    <w:p w:rsidR="00000000" w:rsidRDefault="005B3119">
      <w:pPr>
        <w:pStyle w:val="HTML"/>
      </w:pPr>
      <w:r>
        <w:t>от 23 августа 2000 г. N 1563 "О неотложных мерах</w:t>
      </w:r>
    </w:p>
    <w:p w:rsidR="00000000" w:rsidRDefault="005B3119">
      <w:pPr>
        <w:pStyle w:val="HTML"/>
      </w:pPr>
      <w:r>
        <w:t>со</w:t>
      </w:r>
      <w:r>
        <w:t>циальной поддержки специалистов, осуществляющих</w:t>
      </w:r>
    </w:p>
    <w:p w:rsidR="00000000" w:rsidRDefault="005B3119">
      <w:pPr>
        <w:pStyle w:val="HTML"/>
      </w:pPr>
      <w:r>
        <w:t>деятельность в области ядерного оружейного</w:t>
      </w:r>
    </w:p>
    <w:p w:rsidR="00000000" w:rsidRDefault="005B3119">
      <w:pPr>
        <w:pStyle w:val="HTML"/>
      </w:pPr>
      <w:r>
        <w:t>комплекса Российской Федерации"</w:t>
      </w:r>
    </w:p>
    <w:p w:rsidR="00000000" w:rsidRDefault="005B3119">
      <w:pPr>
        <w:pStyle w:val="HTML"/>
      </w:pPr>
    </w:p>
    <w:p w:rsidR="00000000" w:rsidRDefault="005B3119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5B3119">
      <w:pPr>
        <w:pStyle w:val="HTML"/>
      </w:pPr>
      <w:r>
        <w:t xml:space="preserve">N </w:t>
      </w:r>
      <w:r>
        <w:t>¦   Ф.И.О.,  ¦Дата регис-¦Страховой   ¦Госу-  ¦Страховой¦Страхо- ¦Размер сум-¦Среднеме-¦Размер допол-¦Размер дополни-¦Размер</w:t>
      </w:r>
    </w:p>
    <w:p w:rsidR="00000000" w:rsidRDefault="005B3119">
      <w:pPr>
        <w:pStyle w:val="HTML"/>
      </w:pPr>
      <w:r>
        <w:lastRenderedPageBreak/>
        <w:t>п/п¦год рождения¦трации за- ¦стаж в орга-¦дарст- ¦стаж,    ¦вой стаж¦мы базовой ¦сячный   ¦нительного   ¦тельного обес- ¦допол-</w:t>
      </w:r>
    </w:p>
    <w:p w:rsidR="00000000" w:rsidRDefault="005B3119">
      <w:pPr>
        <w:pStyle w:val="HTML"/>
      </w:pPr>
      <w:r>
        <w:t xml:space="preserve">¦  </w:t>
      </w:r>
      <w:r>
        <w:t xml:space="preserve">          ¦явления    ¦низациях    ¦венные ¦предус-  ¦(лет,   ¦и страховой¦заработок¦обеспечения с¦печения с базо-¦нитель-</w:t>
      </w:r>
    </w:p>
    <w:p w:rsidR="00000000" w:rsidRDefault="005B3119">
      <w:pPr>
        <w:pStyle w:val="HTML"/>
      </w:pPr>
      <w:r>
        <w:t>¦            ¦           ¦ядерного    ¦награды¦мотренный¦месяцев)¦частей тру-¦по заме- ¦базовой и    ¦вой и страховой¦ного</w:t>
      </w:r>
    </w:p>
    <w:p w:rsidR="00000000" w:rsidRDefault="005B3119">
      <w:pPr>
        <w:pStyle w:val="HTML"/>
      </w:pPr>
      <w:r>
        <w:t xml:space="preserve">¦         </w:t>
      </w:r>
      <w:r>
        <w:t xml:space="preserve">   ¦           ¦оружейного  ¦и зва- ¦абзацем  ¦на рабо-¦довой пен- ¦щаемой   ¦страховой    ¦частями трудо- ¦обеспе-</w:t>
      </w:r>
    </w:p>
    <w:p w:rsidR="00000000" w:rsidRDefault="005B3119">
      <w:pPr>
        <w:pStyle w:val="HTML"/>
      </w:pPr>
      <w:r>
        <w:t>¦            ¦           ¦комплекса   ¦ния    ¦вторым   ¦тах с   ¦сии по ста-¦должности¦частями тру- ¦вой пенсии     ¦чения</w:t>
      </w:r>
    </w:p>
    <w:p w:rsidR="00000000" w:rsidRDefault="005B3119">
      <w:pPr>
        <w:pStyle w:val="HTML"/>
      </w:pPr>
      <w:r>
        <w:t xml:space="preserve">¦            ¦  </w:t>
      </w:r>
      <w:r>
        <w:t xml:space="preserve">         ¦или военных ¦(ука-  ¦пункта 2 ¦особыми ¦рости (руб-¦(рублей, ¦довой пенсии ¦(рублей, копе- ¦(руб-</w:t>
      </w:r>
    </w:p>
    <w:p w:rsidR="00000000" w:rsidRDefault="005B3119">
      <w:pPr>
        <w:pStyle w:val="HTML"/>
      </w:pPr>
      <w:r>
        <w:t>¦            ¦           ¦представи-  ¦зать   ¦Указа    ¦условия-¦лей, копе- ¦копеек)  ¦(процентов от¦ек) (не более  ¦лей,</w:t>
      </w:r>
    </w:p>
    <w:p w:rsidR="00000000" w:rsidRDefault="005B3119">
      <w:pPr>
        <w:pStyle w:val="HTML"/>
      </w:pPr>
      <w:r>
        <w:t xml:space="preserve">¦            ¦          </w:t>
      </w:r>
      <w:r>
        <w:t xml:space="preserve"> ¦тельствах   ¦какие) ¦         ¦ми труда¦ек) по сос-¦по состо-¦среднемесяч- ¦10-кратного    ¦копеек)</w:t>
      </w:r>
    </w:p>
    <w:p w:rsidR="00000000" w:rsidRDefault="005B3119">
      <w:pPr>
        <w:pStyle w:val="HTML"/>
      </w:pPr>
      <w:r>
        <w:t>¦            ¦           ¦(лет, меся- ¦       ¦         ¦        ¦тоянию     ¦янию     ¦ного заработ-¦размера базовой¦</w:t>
      </w:r>
    </w:p>
    <w:p w:rsidR="00000000" w:rsidRDefault="005B3119">
      <w:pPr>
        <w:pStyle w:val="HTML"/>
      </w:pPr>
      <w:r>
        <w:t xml:space="preserve">¦            ¦           ¦цев)     </w:t>
      </w:r>
      <w:r>
        <w:t xml:space="preserve">   ¦       ¦         ¦        ¦на ________¦на ______¦ка, но не бо-¦части трудовой ¦</w:t>
      </w:r>
    </w:p>
    <w:p w:rsidR="00000000" w:rsidRDefault="005B3119">
      <w:pPr>
        <w:pStyle w:val="HTML"/>
      </w:pPr>
      <w:r>
        <w:t>¦            ¦           ¦            ¦       ¦         ¦        ¦           ¦         ¦лее 75%)     ¦пенсии по ста- ¦</w:t>
      </w:r>
    </w:p>
    <w:p w:rsidR="00000000" w:rsidRDefault="005B3119">
      <w:pPr>
        <w:pStyle w:val="HTML"/>
      </w:pPr>
      <w:r>
        <w:t xml:space="preserve">¦            ¦           ¦            ¦       ¦      </w:t>
      </w:r>
      <w:r>
        <w:t xml:space="preserve">   ¦        ¦           ¦         ¦             ¦рости)         ¦</w:t>
      </w:r>
    </w:p>
    <w:p w:rsidR="00000000" w:rsidRDefault="005B3119">
      <w:pPr>
        <w:pStyle w:val="HTML"/>
      </w:pPr>
      <w:r>
        <w:t>----+------------+-----------+------------+-------+---------+--------+-----------+---------+-------------+---------------+-------</w:t>
      </w:r>
    </w:p>
    <w:p w:rsidR="00000000" w:rsidRDefault="005B3119">
      <w:pPr>
        <w:pStyle w:val="HTML"/>
      </w:pPr>
      <w:r>
        <w:t xml:space="preserve">1 ¦     2      ¦     3     ¦     4      ¦   5   ¦    6    ¦ </w:t>
      </w:r>
      <w:r>
        <w:t xml:space="preserve">   7   ¦     8     ¦    9    ¦     10      ¦      11       ¦  12</w:t>
      </w:r>
    </w:p>
    <w:p w:rsidR="00000000" w:rsidRDefault="005B3119">
      <w:pPr>
        <w:pStyle w:val="HTML"/>
      </w:pPr>
      <w:r>
        <w:t>----+------------+-----------+------------+-------+---------+--------+-----------+---------+-------------+---------------+-------</w:t>
      </w:r>
    </w:p>
    <w:p w:rsidR="00000000" w:rsidRDefault="005B3119">
      <w:pPr>
        <w:pStyle w:val="HTML"/>
      </w:pPr>
      <w:r>
        <w:t xml:space="preserve">¦            ¦           ¦            ¦       ¦         ¦    </w:t>
      </w:r>
      <w:r>
        <w:t xml:space="preserve">    ¦           ¦         ¦             ¦               ¦</w:t>
      </w:r>
    </w:p>
    <w:p w:rsidR="00000000" w:rsidRDefault="005B3119">
      <w:pPr>
        <w:pStyle w:val="HTML"/>
      </w:pPr>
    </w:p>
    <w:p w:rsidR="00000000" w:rsidRDefault="005B3119">
      <w:pPr>
        <w:pStyle w:val="HTML"/>
      </w:pPr>
      <w:r>
        <w:t>Руководитель органа, осуществляющего</w:t>
      </w:r>
    </w:p>
    <w:p w:rsidR="00000000" w:rsidRDefault="005B3119">
      <w:pPr>
        <w:pStyle w:val="HTML"/>
      </w:pPr>
      <w:r>
        <w:t>пенсионное обеспечение               _____________________________</w:t>
      </w:r>
    </w:p>
    <w:p w:rsidR="00000000" w:rsidRDefault="005B3119">
      <w:pPr>
        <w:pStyle w:val="HTML"/>
      </w:pPr>
      <w:r>
        <w:t>(Ф.И.О., подпись)</w:t>
      </w:r>
    </w:p>
    <w:p w:rsidR="00000000" w:rsidRDefault="005B3119">
      <w:pPr>
        <w:pStyle w:val="HTML"/>
      </w:pPr>
    </w:p>
    <w:p w:rsidR="00000000" w:rsidRDefault="005B3119">
      <w:pPr>
        <w:pStyle w:val="HTML"/>
      </w:pPr>
      <w:r>
        <w:t>"__" ______________ 20__ г.     М.П.</w:t>
      </w:r>
    </w:p>
    <w:p w:rsidR="00000000" w:rsidRDefault="005B3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119">
      <w:pPr>
        <w:pStyle w:val="right"/>
      </w:pPr>
      <w:r>
        <w:t>Источник - Постановление Правительст</w:t>
      </w:r>
      <w:r>
        <w:t>ва РФ от 01.09.2005 № 549 (с изменениями и дополнениями на 2010 год)</w:t>
      </w:r>
    </w:p>
    <w:p w:rsidR="00000000" w:rsidRDefault="005B31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https://порядокправа.рф/obrazecy/svedeniya_o_pensionerax_kotorym_ustanovleno_dopolnitelnoe_ezhemesyachnoe_pozhiznennoe_materialnoe_obes.htm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119"/>
    <w:rsid w:val="005B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70BED-3178-4469-8EE1-211748E1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nsionerax_kotorym_ustanovleno_dopolnitelnoe_ezhemesyachnoe_pozhiznennoe_materialnoe_ob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пенсионерах, которым установлено дополнительное ежемесячное пожизненное материальное обеспечение в соответствии с Указом Президента Российской Федерации от 23 августа 2000 г. № 1563 "О неотложных мерах социальной поддержки специалистов, осуществляющих деятельность в области ядерного оружейного комплекса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2022-08-23T03:56:00Z</dcterms:created>
  <dcterms:modified xsi:type="dcterms:W3CDTF">2022-08-23T03:56:00Z</dcterms:modified>
</cp:coreProperties>
</file>