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78AE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и использовании лесосечного фонда. Форма № 1</w:t>
      </w:r>
    </w:p>
    <w:p w:rsidR="00000000" w:rsidRDefault="003078AE">
      <w:pPr>
        <w:pStyle w:val="right"/>
      </w:pPr>
      <w:r>
        <w:t xml:space="preserve">Приложение к Рекомендациям по организации подбора, формирования участков </w:t>
      </w:r>
      <w:r>
        <w:t xml:space="preserve">лесного фонда для последующей их передачи в аренду для заготовки древесины рубками главного пользования, по подготовке конкурсной документации и программ лесных конкурсов на право аренды этих участков </w:t>
      </w:r>
    </w:p>
    <w:p w:rsidR="00000000" w:rsidRDefault="003078AE">
      <w:pPr>
        <w:pStyle w:val="right"/>
      </w:pPr>
      <w:r>
        <w:t>Форма 1</w:t>
      </w:r>
    </w:p>
    <w:p w:rsidR="00000000" w:rsidRDefault="00307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8AE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 и использовании лесосечног</w:t>
      </w:r>
      <w:r>
        <w:rPr>
          <w:rFonts w:eastAsia="Times New Roman"/>
        </w:rPr>
        <w:t>о фонда</w:t>
      </w:r>
    </w:p>
    <w:p w:rsidR="00000000" w:rsidRDefault="003078AE">
      <w:pPr>
        <w:pStyle w:val="HTML"/>
      </w:pPr>
      <w:r>
        <w:t>-----------------------------------------------------------------------------</w:t>
      </w:r>
    </w:p>
    <w:p w:rsidR="00000000" w:rsidRDefault="003078AE">
      <w:pPr>
        <w:pStyle w:val="HTML"/>
      </w:pPr>
      <w:r>
        <w:t>¦Лес-¦Наличие лесосечного¦    Расчетная    ¦Использование лесосечного фонда ¦</w:t>
      </w:r>
    </w:p>
    <w:p w:rsidR="00000000" w:rsidRDefault="003078AE">
      <w:pPr>
        <w:pStyle w:val="HTML"/>
      </w:pPr>
      <w:r>
        <w:t>¦хозы¦ фонда на 1 января ¦  лесосека, тыс. ¦  за предыдущий год, тыс. кбм   ¦</w:t>
      </w:r>
    </w:p>
    <w:p w:rsidR="00000000" w:rsidRDefault="003078AE">
      <w:pPr>
        <w:pStyle w:val="HTML"/>
      </w:pPr>
      <w:r>
        <w:t>¦    ¦   текущ</w:t>
      </w:r>
      <w:r>
        <w:t>его года,  ¦       кбм       ¦                                ¦</w:t>
      </w:r>
    </w:p>
    <w:p w:rsidR="00000000" w:rsidRDefault="003078AE">
      <w:pPr>
        <w:pStyle w:val="HTML"/>
      </w:pPr>
      <w:r>
        <w:t>¦    ¦     тыс. кбм      ¦                 ¦                                ¦</w:t>
      </w:r>
    </w:p>
    <w:p w:rsidR="00000000" w:rsidRDefault="003078AE">
      <w:pPr>
        <w:pStyle w:val="HTML"/>
      </w:pPr>
      <w:r>
        <w:t>¦    +-------------------+-----------------+--------------------------------+</w:t>
      </w:r>
    </w:p>
    <w:p w:rsidR="00000000" w:rsidRDefault="003078AE">
      <w:pPr>
        <w:pStyle w:val="HTML"/>
      </w:pPr>
      <w:r>
        <w:t>¦    ¦все-¦ в том числе: ¦все-¦в т.ч</w:t>
      </w:r>
      <w:r>
        <w:t>.¦% ис-¦кратко-  ¦        аренда        ¦</w:t>
      </w:r>
    </w:p>
    <w:p w:rsidR="00000000" w:rsidRDefault="003078AE">
      <w:pPr>
        <w:pStyle w:val="HTML"/>
      </w:pPr>
      <w:r>
        <w:t>¦    ¦го  ¦              ¦го  ¦факт. ¦поль-¦срочное  ¦                      ¦</w:t>
      </w:r>
    </w:p>
    <w:p w:rsidR="00000000" w:rsidRDefault="003078AE">
      <w:pPr>
        <w:pStyle w:val="HTML"/>
      </w:pPr>
      <w:r>
        <w:t>¦    ¦    ¦              ¦    ¦рубка ¦зова-¦пользова-¦                      ¦</w:t>
      </w:r>
    </w:p>
    <w:p w:rsidR="00000000" w:rsidRDefault="003078AE">
      <w:pPr>
        <w:pStyle w:val="HTML"/>
      </w:pPr>
      <w:r>
        <w:t xml:space="preserve">¦    ¦    ¦              ¦    ¦за    ¦ния  ¦ние      ¦    </w:t>
      </w:r>
      <w:r>
        <w:t xml:space="preserve">                  ¦</w:t>
      </w:r>
    </w:p>
    <w:p w:rsidR="00000000" w:rsidRDefault="003078AE">
      <w:pPr>
        <w:pStyle w:val="HTML"/>
      </w:pPr>
      <w:r>
        <w:t>¦    ¦    +--------------+    ¦преды-¦     +---------+----------------------+</w:t>
      </w:r>
    </w:p>
    <w:p w:rsidR="00000000" w:rsidRDefault="003078AE">
      <w:pPr>
        <w:pStyle w:val="HTML"/>
      </w:pPr>
      <w:r>
        <w:t>¦    ¦    ¦не ис-¦на ос- ¦    ¦дущий ¦     ¦раз-¦фак-¦уста-  ¦фак-¦% исполь-¦</w:t>
      </w:r>
    </w:p>
    <w:p w:rsidR="00000000" w:rsidRDefault="003078AE">
      <w:pPr>
        <w:pStyle w:val="HTML"/>
      </w:pPr>
      <w:r>
        <w:t>¦    ¦    ¦поль- ¦тавшие-¦    ¦год   ¦     ¦ре- ¦ти- ¦новлен-¦ти- ¦зования  ¦</w:t>
      </w:r>
    </w:p>
    <w:p w:rsidR="00000000" w:rsidRDefault="003078AE">
      <w:pPr>
        <w:pStyle w:val="HTML"/>
      </w:pPr>
      <w:r>
        <w:t xml:space="preserve">¦ </w:t>
      </w:r>
      <w:r>
        <w:t xml:space="preserve">   ¦    ¦зова- ¦ся годы¦    ¦      ¦     ¦шено¦чес-¦ный го-¦чес-¦установ- ¦</w:t>
      </w:r>
    </w:p>
    <w:p w:rsidR="00000000" w:rsidRDefault="003078AE">
      <w:pPr>
        <w:pStyle w:val="HTML"/>
      </w:pPr>
      <w:r>
        <w:t>¦    ¦    ¦но в  ¦ревизи-¦    ¦      ¦     ¦    ¦кая ¦довой  ¦кая ¦ленного  ¦</w:t>
      </w:r>
    </w:p>
    <w:p w:rsidR="00000000" w:rsidRDefault="003078AE">
      <w:pPr>
        <w:pStyle w:val="HTML"/>
      </w:pPr>
      <w:r>
        <w:t>¦    ¦    ¦преды-¦онного ¦    ¦      ¦     ¦    ¦руб-¦размер ¦руб-¦ежегодно-¦</w:t>
      </w:r>
    </w:p>
    <w:p w:rsidR="00000000" w:rsidRDefault="003078AE">
      <w:pPr>
        <w:pStyle w:val="HTML"/>
      </w:pPr>
      <w:r>
        <w:t>¦    ¦    ¦дущие ¦период</w:t>
      </w:r>
      <w:r>
        <w:t>а¦    ¦      ¦     ¦    ¦ка  ¦поль-  ¦ка  ¦го разме-¦</w:t>
      </w:r>
    </w:p>
    <w:p w:rsidR="00000000" w:rsidRDefault="003078AE">
      <w:pPr>
        <w:pStyle w:val="HTML"/>
      </w:pPr>
      <w:r>
        <w:t>¦    ¦    ¦годы  ¦       ¦    ¦      ¦     ¦    ¦    ¦зования¦    ¦ра поль- ¦</w:t>
      </w:r>
    </w:p>
    <w:p w:rsidR="00000000" w:rsidRDefault="003078AE">
      <w:pPr>
        <w:pStyle w:val="HTML"/>
      </w:pPr>
      <w:r>
        <w:t>¦    ¦    ¦      ¦       ¦    ¦      ¦     ¦    ¦    ¦       ¦    ¦зования  ¦</w:t>
      </w:r>
    </w:p>
    <w:p w:rsidR="00000000" w:rsidRDefault="003078AE">
      <w:pPr>
        <w:pStyle w:val="HTML"/>
      </w:pPr>
      <w:r>
        <w:t>+----+----+------+-------+----+------+-----+--</w:t>
      </w:r>
      <w:r>
        <w:t>--+----+-------+----+---------+</w:t>
      </w:r>
    </w:p>
    <w:p w:rsidR="00000000" w:rsidRDefault="003078AE">
      <w:pPr>
        <w:pStyle w:val="HTML"/>
      </w:pPr>
      <w:r>
        <w:t>+----+----+------+-------+----+------+-----+----+----+-------+----+---------+</w:t>
      </w:r>
    </w:p>
    <w:p w:rsidR="00000000" w:rsidRDefault="003078AE">
      <w:pPr>
        <w:pStyle w:val="HTML"/>
      </w:pPr>
      <w:r>
        <w:t>+----+----+------+-------+----+------+-----+----+----+-------+----+---------+</w:t>
      </w:r>
    </w:p>
    <w:p w:rsidR="00000000" w:rsidRDefault="003078AE">
      <w:pPr>
        <w:pStyle w:val="HTML"/>
      </w:pPr>
      <w:r>
        <w:t>-----+----+------+-------+----+------+-----+----+----+-------+----+-</w:t>
      </w:r>
      <w:r>
        <w:t>---------</w:t>
      </w:r>
    </w:p>
    <w:p w:rsidR="00000000" w:rsidRDefault="003078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78AE">
      <w:pPr>
        <w:pStyle w:val="right"/>
      </w:pPr>
      <w:r>
        <w:t>Источник - Письмо Рослесхоза от 21.06.2005 № ВН-04-46/3243</w:t>
      </w:r>
    </w:p>
    <w:p w:rsidR="00000000" w:rsidRDefault="003078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https://порядокправа.рф/obrazecy/svedeniya_o_nalichii_i_ispolzovanii_lesosechnogo_fonda_forma_n_1.htm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AE"/>
    <w:rsid w:val="0030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B8BE5-9910-42D7-8C91-AD9EA5FE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_ispolzovanii_lesosechnogo_fond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и использовании лесосечного фонда.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2022-08-23T03:35:00Z</dcterms:created>
  <dcterms:modified xsi:type="dcterms:W3CDTF">2022-08-23T03:35:00Z</dcterms:modified>
</cp:coreProperties>
</file>