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2EA">
      <w:pPr>
        <w:pStyle w:val="1"/>
        <w:rPr>
          <w:rFonts w:eastAsia="Times New Roman"/>
        </w:rPr>
      </w:pPr>
      <w:r>
        <w:rPr>
          <w:rFonts w:eastAsia="Times New Roman"/>
        </w:rPr>
        <w:t>Сведения о финансовых вложениях учреждения (приложение к пояснительной записке к балансу учреждения)</w:t>
      </w:r>
    </w:p>
    <w:p w:rsidR="00000000" w:rsidRDefault="002F52EA">
      <w:pPr>
        <w:pStyle w:val="right"/>
      </w:pPr>
      <w:r>
        <w:t xml:space="preserve">Приложение к пояснительной записке (в ред. Приказа Минфина России от 26.10.2012 N 139н) </w:t>
      </w:r>
    </w:p>
    <w:p w:rsidR="00000000" w:rsidRDefault="002F52EA">
      <w:pPr>
        <w:pStyle w:val="HTML"/>
      </w:pPr>
      <w:r>
        <w:t xml:space="preserve">                                                                </w:t>
      </w:r>
      <w:r>
        <w:t>-----------</w:t>
      </w:r>
    </w:p>
    <w:p w:rsidR="00000000" w:rsidRDefault="002F52EA">
      <w:pPr>
        <w:pStyle w:val="HTML"/>
      </w:pPr>
      <w:r>
        <w:t>Код формы по ОКУД ¦ 0503771 ¦</w:t>
      </w:r>
    </w:p>
    <w:p w:rsidR="00000000" w:rsidRDefault="002F52EA">
      <w:pPr>
        <w:pStyle w:val="HTML"/>
      </w:pPr>
      <w:r>
        <w:t>-----------</w:t>
      </w:r>
    </w:p>
    <w:p w:rsidR="00000000" w:rsidRDefault="002F52EA">
      <w:pPr>
        <w:pStyle w:val="HTML"/>
      </w:pPr>
    </w:p>
    <w:p w:rsidR="00000000" w:rsidRDefault="002F52EA">
      <w:pPr>
        <w:pStyle w:val="HTML"/>
      </w:pPr>
      <w:r>
        <w:t>Сведения о финансовых вложениях учреждения</w:t>
      </w:r>
    </w:p>
    <w:p w:rsidR="00000000" w:rsidRDefault="002F5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2EA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(код) счета бюджетного учета Сумма, руб. Вид финансового вложения Код финансового вложения Эмитент код по ОКПО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/ ОКСМ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наименование 1 2 3 4 5 6</w:t>
      </w:r>
    </w:p>
    <w:p w:rsidR="00000000" w:rsidRDefault="002F52E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52EA">
      <w:pPr>
        <w:pStyle w:val="left"/>
      </w:pPr>
      <w:r>
        <w:t>Итого по счету</w:t>
      </w:r>
    </w:p>
    <w:p w:rsidR="00000000" w:rsidRDefault="002F5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2EA">
      <w:pPr>
        <w:pStyle w:val="left"/>
      </w:pPr>
      <w:r>
        <w:t>Всего</w:t>
      </w:r>
    </w:p>
    <w:p w:rsidR="00000000" w:rsidRDefault="002F5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2EA">
      <w:pPr>
        <w:pStyle w:val="HTML"/>
      </w:pPr>
      <w:r>
        <w:t xml:space="preserve">    --------------------------------</w:t>
      </w:r>
    </w:p>
    <w:p w:rsidR="00000000" w:rsidRDefault="002F52EA">
      <w:pPr>
        <w:pStyle w:val="HTML"/>
      </w:pPr>
      <w:r>
        <w:rPr>
          <w:vertAlign w:val="superscript"/>
        </w:rPr>
        <w:t>1</w:t>
      </w:r>
      <w:r>
        <w:t xml:space="preserve">  Код по общероссийскому  классификатору  предприятий  и  организаций</w:t>
      </w:r>
    </w:p>
    <w:p w:rsidR="00000000" w:rsidRDefault="002F52EA">
      <w:pPr>
        <w:pStyle w:val="HTML"/>
      </w:pPr>
      <w:r>
        <w:t>(ОКПО), если контрагентом является юридическое лицо  Российской  Федерации,</w:t>
      </w:r>
    </w:p>
    <w:p w:rsidR="00000000" w:rsidRDefault="002F52EA">
      <w:pPr>
        <w:pStyle w:val="HTML"/>
      </w:pPr>
      <w:r>
        <w:t>орган государственной власти (местного самоупр</w:t>
      </w:r>
      <w:r>
        <w:t>авления).</w:t>
      </w:r>
    </w:p>
    <w:p w:rsidR="00000000" w:rsidRDefault="002F52EA">
      <w:pPr>
        <w:pStyle w:val="HTML"/>
      </w:pPr>
      <w:r>
        <w:rPr>
          <w:vertAlign w:val="superscript"/>
        </w:rPr>
        <w:t>2</w:t>
      </w:r>
      <w:r>
        <w:t xml:space="preserve">   Код по общероссийскому  классификатору  стран  мира  (ОКСМ),  если</w:t>
      </w:r>
    </w:p>
    <w:p w:rsidR="00000000" w:rsidRDefault="002F52EA">
      <w:pPr>
        <w:pStyle w:val="HTML"/>
      </w:pPr>
      <w:r>
        <w:t>контрагентом является иностранное государство.</w:t>
      </w:r>
    </w:p>
    <w:p w:rsidR="00000000" w:rsidRDefault="002F5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2EA">
      <w:pPr>
        <w:pStyle w:val="right"/>
      </w:pPr>
      <w:r>
        <w:t>Источник - Приказ Минфина России от 25.03.2011 № 33н (с изменениями и дополнениями на 2012 год)</w:t>
      </w:r>
    </w:p>
    <w:p w:rsidR="00000000" w:rsidRDefault="002F52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ава.рф/obrazecy/svedeniya_o_finansovyx_vlozheniyax_uchrezhdeniya_prilozhenie_k_poyasnitelnoj_zapiske_k_balansu_uchrezhdeniya.htm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2EA"/>
    <w:rsid w:val="002F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08BD1E-49F0-4296-823A-DEE0AB86E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inansovyx_vlozheniyax_uchrezhdeniya_prilozhenie_k_poyasnitelnoj_zapiske_k_balansu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финансовых вложениях учреждения (приложение к пояснительной записке к балансу учреждения)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2022-08-23T00:54:00Z</dcterms:created>
  <dcterms:modified xsi:type="dcterms:W3CDTF">2022-08-23T00:54:00Z</dcterms:modified>
</cp:coreProperties>
</file>