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E62F2">
      <w:pPr>
        <w:pStyle w:val="1"/>
        <w:rPr>
          <w:rFonts w:eastAsia="Times New Roman"/>
        </w:rPr>
      </w:pPr>
      <w:r>
        <w:rPr>
          <w:rFonts w:eastAsia="Times New Roman"/>
        </w:rPr>
        <w:t>Сведения о фактически сданных нефтедобывающими организациями количествах нефти в систему магистральных нефтепроводов (рекомендуемая форма)</w:t>
      </w:r>
    </w:p>
    <w:p w:rsidR="00000000" w:rsidRDefault="008E62F2">
      <w:pPr>
        <w:pStyle w:val="right"/>
      </w:pPr>
      <w:r>
        <w:t>Приложение N 23 к Рекомендациям по организации работы по сбору и обработке информации для подготовки графиков транспортировки нефти за пределы таможенной территории Российской Федерации и транзита нефти государств - участников СНГ через таможенную территор</w:t>
      </w:r>
      <w:r>
        <w:t xml:space="preserve">ию Российской Федерации (рекомендуемая форма) </w:t>
      </w:r>
    </w:p>
    <w:p w:rsidR="00000000" w:rsidRDefault="008E62F2">
      <w:pPr>
        <w:pStyle w:val="right"/>
      </w:pPr>
      <w:r>
        <w:t>Минпромэнерго России</w:t>
      </w:r>
    </w:p>
    <w:p w:rsidR="00000000" w:rsidRDefault="008E62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62F2">
      <w:pPr>
        <w:pStyle w:val="3"/>
        <w:rPr>
          <w:rFonts w:eastAsia="Times New Roman"/>
        </w:rPr>
      </w:pPr>
      <w:r>
        <w:rPr>
          <w:rFonts w:eastAsia="Times New Roman"/>
        </w:rPr>
        <w:t>СВЕДЕНИЯ о фактически сданных нефтедобывающими организациями количествах нефти в систему магистральных нефтепроводов в ___ квартале 200_ года</w:t>
      </w:r>
    </w:p>
    <w:p w:rsidR="00000000" w:rsidRDefault="008E62F2">
      <w:pPr>
        <w:pStyle w:val="HTML"/>
      </w:pPr>
      <w:r>
        <w:t>---------------------------------------------</w:t>
      </w:r>
      <w:r>
        <w:t>------------------------------</w:t>
      </w:r>
    </w:p>
    <w:p w:rsidR="00000000" w:rsidRDefault="008E62F2">
      <w:pPr>
        <w:pStyle w:val="HTML"/>
      </w:pPr>
      <w:r>
        <w:t>¦ N ¦       Нефтедобывающие        ¦    Факт сдачи нефти в систему МН,    ¦</w:t>
      </w:r>
    </w:p>
    <w:p w:rsidR="00000000" w:rsidRDefault="008E62F2">
      <w:pPr>
        <w:pStyle w:val="HTML"/>
      </w:pPr>
      <w:r>
        <w:t>¦   ¦         организации          ¦              тыс. тонн               ¦</w:t>
      </w:r>
    </w:p>
    <w:p w:rsidR="00000000" w:rsidRDefault="008E62F2">
      <w:pPr>
        <w:pStyle w:val="HTML"/>
      </w:pPr>
      <w:r>
        <w:t>+---+------------------------------+-------------------------------------</w:t>
      </w:r>
      <w:r>
        <w:t>-+</w:t>
      </w:r>
    </w:p>
    <w:p w:rsidR="00000000" w:rsidRDefault="008E62F2">
      <w:pPr>
        <w:pStyle w:val="HTML"/>
      </w:pPr>
      <w:r>
        <w:t>+---+------------------------------+--------------------------------------+</w:t>
      </w:r>
    </w:p>
    <w:p w:rsidR="00000000" w:rsidRDefault="008E62F2">
      <w:pPr>
        <w:pStyle w:val="HTML"/>
      </w:pPr>
      <w:r>
        <w:t>+---+------------------------------+--------------------------------------+</w:t>
      </w:r>
    </w:p>
    <w:p w:rsidR="00000000" w:rsidRDefault="008E62F2">
      <w:pPr>
        <w:pStyle w:val="HTML"/>
      </w:pPr>
      <w:r>
        <w:t>+---+------------------------------+--------------------------------------+</w:t>
      </w:r>
    </w:p>
    <w:p w:rsidR="00000000" w:rsidRDefault="008E62F2">
      <w:pPr>
        <w:pStyle w:val="HTML"/>
      </w:pPr>
      <w:r>
        <w:t>+---+--------------------</w:t>
      </w:r>
      <w:r>
        <w:t>----------+---------------------------------------</w:t>
      </w:r>
    </w:p>
    <w:p w:rsidR="00000000" w:rsidRDefault="008E62F2">
      <w:pPr>
        <w:pStyle w:val="HTML"/>
      </w:pPr>
      <w:r>
        <w:t>¦...              ...                                ...</w:t>
      </w:r>
    </w:p>
    <w:p w:rsidR="00000000" w:rsidRDefault="008E62F2">
      <w:pPr>
        <w:pStyle w:val="HTML"/>
      </w:pPr>
      <w:r>
        <w:t>+--------------------------------------------------------------------------</w:t>
      </w:r>
    </w:p>
    <w:p w:rsidR="00000000" w:rsidRDefault="008E62F2">
      <w:pPr>
        <w:pStyle w:val="HTML"/>
      </w:pPr>
      <w:r>
        <w:t>+---+------------------------------+------------------------------------</w:t>
      </w:r>
      <w:r>
        <w:t>--+</w:t>
      </w:r>
    </w:p>
    <w:p w:rsidR="00000000" w:rsidRDefault="008E62F2">
      <w:pPr>
        <w:pStyle w:val="HTML"/>
      </w:pPr>
      <w:r>
        <w:t>+---+------------------------------+--------------------------------------+</w:t>
      </w:r>
    </w:p>
    <w:p w:rsidR="00000000" w:rsidRDefault="008E62F2">
      <w:pPr>
        <w:pStyle w:val="HTML"/>
      </w:pPr>
      <w:r>
        <w:t>+---+------------------------------+--------------------------------------+</w:t>
      </w:r>
    </w:p>
    <w:p w:rsidR="00000000" w:rsidRDefault="008E62F2">
      <w:pPr>
        <w:pStyle w:val="HTML"/>
      </w:pPr>
      <w:r>
        <w:t>+---+------------------------------+--------------------------------------+</w:t>
      </w:r>
    </w:p>
    <w:p w:rsidR="00000000" w:rsidRDefault="008E62F2">
      <w:pPr>
        <w:pStyle w:val="HTML"/>
      </w:pPr>
      <w:r>
        <w:t xml:space="preserve">¦   ¦Итого              </w:t>
      </w:r>
      <w:r>
        <w:t xml:space="preserve">           ¦                                      ¦</w:t>
      </w:r>
    </w:p>
    <w:p w:rsidR="00000000" w:rsidRDefault="008E62F2">
      <w:pPr>
        <w:pStyle w:val="HTML"/>
      </w:pPr>
      <w:r>
        <w:t>----+------------------------------+---------------------------------------</w:t>
      </w:r>
    </w:p>
    <w:p w:rsidR="00000000" w:rsidRDefault="008E62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62F2">
      <w:pPr>
        <w:pStyle w:val="just"/>
      </w:pPr>
      <w:r>
        <w:t>Подпись ответственного лица</w:t>
      </w:r>
    </w:p>
    <w:p w:rsidR="00000000" w:rsidRDefault="008E62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62F2">
      <w:pPr>
        <w:pStyle w:val="right"/>
      </w:pPr>
      <w:r>
        <w:t>Источник - Приказ Минпромэнерго РФ от 27.02.2008 № 79</w:t>
      </w:r>
    </w:p>
    <w:p w:rsidR="00000000" w:rsidRDefault="008E62F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/svedeniya_o_fakticheski_sdannyx_neftedobyvayushhimi_organizaciyami_kolichestvax_nefti_v_sistemu_magistraln.htm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62F2"/>
    <w:rsid w:val="008E62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9B86308-6645-4EFE-B3A2-E6F8B3C342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fakticheski_sdannyx_neftedobyvayushhimi_organizaciyami_kolichestvax_nefti_v_sistemu_magistral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343</Words>
  <Characters>1956</Characters>
  <Application>Microsoft Office Word</Application>
  <DocSecurity>0</DocSecurity>
  <Lines>16</Lines>
  <Paragraphs>4</Paragraphs>
  <ScaleCrop>false</ScaleCrop>
  <Company/>
  <LinksUpToDate>false</LinksUpToDate>
  <CharactersWithSpaces>2295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фактически сданных нефтедобывающими организациями количествах нефти в систему магистральных нефтепроводов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2022-08-23T00:46:00Z</dcterms:created>
  <dcterms:modified xsi:type="dcterms:W3CDTF">2022-08-23T00:46:00Z</dcterms:modified>
</cp:coreProperties>
</file>