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4613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 численности зарегистрированных избирателей, участников референдума, проживающих в пределах расположения воинской части муниципального района (городского округа, </w:t>
      </w:r>
      <w:r>
        <w:rPr>
          <w:rFonts w:eastAsia="Times New Roman"/>
        </w:rPr>
        <w:t>внутригородской территории города федерального значения, консульского округа, города Байконур) субъекта Российской Федерации (иностранного государства). Форма № 3.1риур</w:t>
      </w:r>
    </w:p>
    <w:p w:rsidR="00000000" w:rsidRDefault="00954613">
      <w:pPr>
        <w:pStyle w:val="right"/>
      </w:pPr>
      <w:r>
        <w:t>Приложение N 8 к Положению о Государственной системе регистрации (учета) избирателей, у</w:t>
      </w:r>
      <w:r>
        <w:t>частников референдума в Российской Федерации (в ред. Постановления Центризбиркома РФ от 19.11.2008 N 138/1017-5)</w:t>
      </w:r>
    </w:p>
    <w:p w:rsidR="00000000" w:rsidRDefault="009546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4613">
      <w:pPr>
        <w:pStyle w:val="right"/>
      </w:pPr>
      <w:r>
        <w:t>Форма N 3.1риур</w:t>
      </w:r>
    </w:p>
    <w:p w:rsidR="00000000" w:rsidRDefault="009546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4613">
      <w:pPr>
        <w:pStyle w:val="HTML"/>
      </w:pPr>
      <w:r>
        <w:t xml:space="preserve">                             СВЕДЕНИЯ</w:t>
      </w:r>
    </w:p>
    <w:p w:rsidR="00000000" w:rsidRDefault="00954613">
      <w:pPr>
        <w:pStyle w:val="HTML"/>
      </w:pPr>
      <w:r>
        <w:t>о численности зарегистрированных избирателей, участников</w:t>
      </w:r>
    </w:p>
    <w:p w:rsidR="00000000" w:rsidRDefault="00954613">
      <w:pPr>
        <w:pStyle w:val="HTML"/>
      </w:pPr>
      <w:r>
        <w:t>референдума, проживающих в пре</w:t>
      </w:r>
      <w:r>
        <w:t>делах расположения</w:t>
      </w:r>
    </w:p>
    <w:p w:rsidR="00000000" w:rsidRDefault="00954613">
      <w:pPr>
        <w:pStyle w:val="HTML"/>
      </w:pPr>
      <w:r>
        <w:t>_________________________________________________________</w:t>
      </w:r>
    </w:p>
    <w:p w:rsidR="00000000" w:rsidRDefault="00954613">
      <w:pPr>
        <w:pStyle w:val="HTML"/>
      </w:pPr>
      <w:r>
        <w:t>(номер воинской части (наименование военной организации,</w:t>
      </w:r>
    </w:p>
    <w:p w:rsidR="00000000" w:rsidRDefault="00954613">
      <w:pPr>
        <w:pStyle w:val="HTML"/>
      </w:pPr>
      <w:r>
        <w:t>военного учреждения))</w:t>
      </w:r>
    </w:p>
    <w:p w:rsidR="00000000" w:rsidRDefault="00954613">
      <w:pPr>
        <w:pStyle w:val="HTML"/>
      </w:pPr>
      <w:r>
        <w:t>__________________________________________________________</w:t>
      </w:r>
    </w:p>
    <w:p w:rsidR="00000000" w:rsidRDefault="00954613">
      <w:pPr>
        <w:pStyle w:val="HTML"/>
      </w:pPr>
      <w:r>
        <w:t>(наименование муниципального района (горо</w:t>
      </w:r>
      <w:r>
        <w:t>дского округа,</w:t>
      </w:r>
    </w:p>
    <w:p w:rsidR="00000000" w:rsidRDefault="00954613">
      <w:pPr>
        <w:pStyle w:val="HTML"/>
      </w:pPr>
      <w:r>
        <w:t>внутригородской территории города федерального значения,</w:t>
      </w:r>
    </w:p>
    <w:p w:rsidR="00000000" w:rsidRDefault="00954613">
      <w:pPr>
        <w:pStyle w:val="HTML"/>
      </w:pPr>
      <w:r>
        <w:t>консульского округа, города Байконур), для муниципального</w:t>
      </w:r>
    </w:p>
    <w:p w:rsidR="00000000" w:rsidRDefault="00954613">
      <w:pPr>
        <w:pStyle w:val="HTML"/>
      </w:pPr>
      <w:r>
        <w:t>района - наименование поселения, на территории которого</w:t>
      </w:r>
    </w:p>
    <w:p w:rsidR="00000000" w:rsidRDefault="00954613">
      <w:pPr>
        <w:pStyle w:val="HTML"/>
      </w:pPr>
      <w:r>
        <w:t>расположена воинская часть)</w:t>
      </w:r>
    </w:p>
    <w:p w:rsidR="00000000" w:rsidRDefault="00954613">
      <w:pPr>
        <w:pStyle w:val="HTML"/>
      </w:pPr>
      <w:r>
        <w:t>__________________________________________</w:t>
      </w:r>
      <w:r>
        <w:t>________________</w:t>
      </w:r>
    </w:p>
    <w:p w:rsidR="00000000" w:rsidRDefault="00954613">
      <w:pPr>
        <w:pStyle w:val="HTML"/>
      </w:pPr>
      <w:r>
        <w:t>(наименование субъекта Российской Федерации</w:t>
      </w:r>
    </w:p>
    <w:p w:rsidR="00000000" w:rsidRDefault="00954613">
      <w:pPr>
        <w:pStyle w:val="HTML"/>
      </w:pPr>
      <w:r>
        <w:t>(иностранного государства))</w:t>
      </w:r>
    </w:p>
    <w:p w:rsidR="00000000" w:rsidRDefault="00954613">
      <w:pPr>
        <w:pStyle w:val="HTML"/>
      </w:pPr>
    </w:p>
    <w:p w:rsidR="00000000" w:rsidRDefault="00954613">
      <w:pPr>
        <w:pStyle w:val="HTML"/>
      </w:pPr>
      <w:r>
        <w:t>по состоянию на ______________</w:t>
      </w:r>
    </w:p>
    <w:p w:rsidR="00000000" w:rsidRDefault="00954613">
      <w:pPr>
        <w:pStyle w:val="HTML"/>
      </w:pPr>
      <w:r>
        <w:t>(дата)</w:t>
      </w:r>
    </w:p>
    <w:p w:rsidR="00000000" w:rsidRDefault="00954613">
      <w:pPr>
        <w:pStyle w:val="HTML"/>
      </w:pPr>
    </w:p>
    <w:p w:rsidR="00000000" w:rsidRDefault="00954613">
      <w:pPr>
        <w:pStyle w:val="HTML"/>
      </w:pPr>
      <w:r>
        <w:t>Число избирателей, участников референдума ____________________</w:t>
      </w:r>
    </w:p>
    <w:p w:rsidR="00000000" w:rsidRDefault="00954613">
      <w:pPr>
        <w:pStyle w:val="HTML"/>
      </w:pPr>
    </w:p>
    <w:p w:rsidR="00000000" w:rsidRDefault="00954613">
      <w:pPr>
        <w:pStyle w:val="HTML"/>
      </w:pPr>
      <w:r>
        <w:t>в том числе военнослужащих, проходящих</w:t>
      </w:r>
    </w:p>
    <w:p w:rsidR="00000000" w:rsidRDefault="00954613">
      <w:pPr>
        <w:pStyle w:val="HTML"/>
      </w:pPr>
      <w:r>
        <w:t>военную службу по призыв</w:t>
      </w:r>
      <w:r>
        <w:t>у,                    ____________________</w:t>
      </w:r>
    </w:p>
    <w:p w:rsidR="00000000" w:rsidRDefault="00954613">
      <w:pPr>
        <w:pStyle w:val="HTML"/>
      </w:pPr>
    </w:p>
    <w:p w:rsidR="00000000" w:rsidRDefault="00954613">
      <w:pPr>
        <w:pStyle w:val="HTML"/>
      </w:pPr>
      <w:r>
        <w:lastRenderedPageBreak/>
        <w:t>из них военнослужащих, проходящих</w:t>
      </w:r>
    </w:p>
    <w:p w:rsidR="00000000" w:rsidRDefault="00954613">
      <w:pPr>
        <w:pStyle w:val="HTML"/>
      </w:pPr>
      <w:r>
        <w:t>военную службу по призыву, место</w:t>
      </w:r>
    </w:p>
    <w:p w:rsidR="00000000" w:rsidRDefault="00954613">
      <w:pPr>
        <w:pStyle w:val="HTML"/>
      </w:pPr>
      <w:r>
        <w:t>жительства которых до призыва на</w:t>
      </w:r>
    </w:p>
    <w:p w:rsidR="00000000" w:rsidRDefault="00954613">
      <w:pPr>
        <w:pStyle w:val="HTML"/>
      </w:pPr>
      <w:r>
        <w:t>военную службу не было расположено</w:t>
      </w:r>
    </w:p>
    <w:p w:rsidR="00000000" w:rsidRDefault="00954613">
      <w:pPr>
        <w:pStyle w:val="HTML"/>
      </w:pPr>
      <w:r>
        <w:t>на территории муниципального</w:t>
      </w:r>
    </w:p>
    <w:p w:rsidR="00000000" w:rsidRDefault="00954613">
      <w:pPr>
        <w:pStyle w:val="HTML"/>
      </w:pPr>
      <w:r>
        <w:t>образования, где дислоцирована воинская</w:t>
      </w:r>
    </w:p>
    <w:p w:rsidR="00000000" w:rsidRDefault="00954613">
      <w:pPr>
        <w:pStyle w:val="HTML"/>
      </w:pPr>
      <w:r>
        <w:t>часть (военная организация, военное</w:t>
      </w:r>
    </w:p>
    <w:p w:rsidR="00000000" w:rsidRDefault="00954613">
      <w:pPr>
        <w:pStyle w:val="HTML"/>
      </w:pPr>
      <w:r>
        <w:t xml:space="preserve">учреждение)  </w:t>
      </w:r>
      <w:r>
        <w:rPr>
          <w:vertAlign w:val="superscript"/>
        </w:rPr>
        <w:t>1</w:t>
      </w:r>
      <w:r>
        <w:t xml:space="preserve">                                ____________________</w:t>
      </w:r>
    </w:p>
    <w:p w:rsidR="00000000" w:rsidRDefault="00954613">
      <w:pPr>
        <w:pStyle w:val="HTML"/>
      </w:pPr>
    </w:p>
    <w:p w:rsidR="00000000" w:rsidRDefault="00954613">
      <w:pPr>
        <w:pStyle w:val="HTML"/>
      </w:pPr>
      <w:r>
        <w:t>Командир воинской части</w:t>
      </w:r>
    </w:p>
    <w:p w:rsidR="00000000" w:rsidRDefault="00954613">
      <w:pPr>
        <w:pStyle w:val="HTML"/>
      </w:pPr>
      <w:r>
        <w:t>(начальник военной организации,</w:t>
      </w:r>
    </w:p>
    <w:p w:rsidR="00000000" w:rsidRDefault="00954613">
      <w:pPr>
        <w:pStyle w:val="HTML"/>
      </w:pPr>
      <w:r>
        <w:t>военного учреждения) _______________     _________  ____</w:t>
      </w:r>
      <w:r>
        <w:t>__________</w:t>
      </w:r>
    </w:p>
    <w:p w:rsidR="00000000" w:rsidRDefault="00954613">
      <w:pPr>
        <w:pStyle w:val="HTML"/>
      </w:pPr>
      <w:r>
        <w:t>(подпись)  (фамилия, имя,</w:t>
      </w:r>
    </w:p>
    <w:p w:rsidR="00000000" w:rsidRDefault="00954613">
      <w:pPr>
        <w:pStyle w:val="HTML"/>
      </w:pPr>
      <w:r>
        <w:t>М.П.                                        отчество)</w:t>
      </w:r>
    </w:p>
    <w:p w:rsidR="00000000" w:rsidRDefault="009546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4613">
      <w:pPr>
        <w:pStyle w:val="sel"/>
        <w:divId w:val="278875527"/>
      </w:pPr>
      <w:r>
        <w:t>1 Для воинских частей, размещенных за пределами территории Российской Федерации, не заполняется.</w:t>
      </w:r>
    </w:p>
    <w:p w:rsidR="00000000" w:rsidRDefault="00954613">
      <w:pPr>
        <w:pStyle w:val="right"/>
      </w:pPr>
      <w:r>
        <w:t>Источник - Постановление ЦИК России от 06.11.1997 № 134/973-II (с и</w:t>
      </w:r>
      <w:r>
        <w:t>зменениями и дополнениями на 2014 год)</w:t>
      </w:r>
    </w:p>
    <w:p w:rsidR="00000000" w:rsidRDefault="009546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https://порядокправа.рф/obrazecy/svedeniya_o_chislennosti_zaregistrirovannyx_izbiratelej_uchastnikov_referenduma_prozhivayushhix_v_predela_4.htm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613"/>
    <w:rsid w:val="00954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D32424-E200-478B-9794-1561EA2A1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875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chislennosti_zaregistrirovannyx_izbiratelej_uchastnikov_referenduma_prozhivayushhix_v_predela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391</Words>
  <Characters>2234</Characters>
  <Application>Microsoft Office Word</Application>
  <DocSecurity>0</DocSecurity>
  <Lines>18</Lines>
  <Paragraphs>5</Paragraphs>
  <ScaleCrop>false</ScaleCrop>
  <Company/>
  <LinksUpToDate>false</LinksUpToDate>
  <CharactersWithSpaces>2620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численности зарегистрированных избирателей, участников референдума, проживающих в пределах расположения воинской части муниципального района (городского округа, внутригородской территории города федерального значения, консульского округа, города Байконур) субъекта Российской Федерации (иностранного государства). Форма № 3.1риур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2022-08-22T17:15:00Z</dcterms:created>
  <dcterms:modified xsi:type="dcterms:W3CDTF">2022-08-22T17:15:00Z</dcterms:modified>
</cp:coreProperties>
</file>