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E0870">
      <w:pPr>
        <w:pStyle w:val="1"/>
        <w:rPr>
          <w:rFonts w:eastAsia="Times New Roman"/>
        </w:rPr>
      </w:pPr>
      <w:r>
        <w:rPr>
          <w:rFonts w:eastAsia="Times New Roman"/>
        </w:rPr>
        <w:t>Существенные условия сделки с участием подведомственного Министерству промышленности и торговли Российской Федерации федерального бюджетного учреждения</w:t>
      </w:r>
    </w:p>
    <w:p w:rsidR="00000000" w:rsidRDefault="003E0870">
      <w:pPr>
        <w:pStyle w:val="right"/>
      </w:pPr>
      <w:r>
        <w:t>Приложение N 1 к Порядку предварительного согласования совершения подведомственным Министерству промышленности и торговли Российской Федерации федеральным бюджетным учреждением крупных сделок, а также принятия решения об одобрении сделок с участием подведо</w:t>
      </w:r>
      <w:r>
        <w:t>мственного федерального бюджетного учреждения, в совершении</w:t>
      </w:r>
    </w:p>
    <w:p w:rsidR="00000000" w:rsidRDefault="003E0870">
      <w:pPr>
        <w:pStyle w:val="right"/>
      </w:pPr>
      <w:r>
        <w:t>которых имеется заинтересованность</w:t>
      </w:r>
    </w:p>
    <w:p w:rsidR="00000000" w:rsidRDefault="003E08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0870">
      <w:pPr>
        <w:pStyle w:val="right"/>
      </w:pPr>
      <w:r>
        <w:t>(форма)</w:t>
      </w:r>
    </w:p>
    <w:p w:rsidR="00000000" w:rsidRDefault="003E08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0870">
      <w:pPr>
        <w:pStyle w:val="HTML"/>
      </w:pPr>
      <w:r>
        <w:t xml:space="preserve">                       Существенные условия сделки</w:t>
      </w:r>
    </w:p>
    <w:p w:rsidR="00000000" w:rsidRDefault="003E0870">
      <w:pPr>
        <w:pStyle w:val="HTML"/>
      </w:pPr>
    </w:p>
    <w:p w:rsidR="00000000" w:rsidRDefault="003E0870">
      <w:pPr>
        <w:pStyle w:val="HTML"/>
      </w:pPr>
      <w:r>
        <w:t>---------------------------------------------------------------------------</w:t>
      </w:r>
    </w:p>
    <w:p w:rsidR="00000000" w:rsidRDefault="003E0870">
      <w:pPr>
        <w:pStyle w:val="HTML"/>
      </w:pPr>
      <w:r>
        <w:t xml:space="preserve">¦ Существенные условия </w:t>
      </w:r>
      <w:r>
        <w:t>сделки  ¦                 Описание                 ¦</w:t>
      </w:r>
    </w:p>
    <w:p w:rsidR="00000000" w:rsidRDefault="003E0870">
      <w:pPr>
        <w:pStyle w:val="HTML"/>
      </w:pPr>
      <w:r>
        <w:t>+------------------------------+------------------------------------------+</w:t>
      </w:r>
    </w:p>
    <w:p w:rsidR="00000000" w:rsidRDefault="003E0870">
      <w:pPr>
        <w:pStyle w:val="HTML"/>
      </w:pPr>
      <w:r>
        <w:t>¦Наименование предприятия      ¦                                          ¦</w:t>
      </w:r>
    </w:p>
    <w:p w:rsidR="00000000" w:rsidRDefault="003E0870">
      <w:pPr>
        <w:pStyle w:val="HTML"/>
      </w:pPr>
      <w:r>
        <w:t>+------------------------------+-------------------</w:t>
      </w:r>
      <w:r>
        <w:t>-----------------------+</w:t>
      </w:r>
    </w:p>
    <w:p w:rsidR="00000000" w:rsidRDefault="003E0870">
      <w:pPr>
        <w:pStyle w:val="HTML"/>
      </w:pPr>
      <w:r>
        <w:t>¦Вид сделки                    ¦                                          ¦</w:t>
      </w:r>
    </w:p>
    <w:p w:rsidR="00000000" w:rsidRDefault="003E0870">
      <w:pPr>
        <w:pStyle w:val="HTML"/>
      </w:pPr>
      <w:r>
        <w:t>+------------------------------+------------------------------------------+</w:t>
      </w:r>
    </w:p>
    <w:p w:rsidR="00000000" w:rsidRDefault="003E0870">
      <w:pPr>
        <w:pStyle w:val="HTML"/>
      </w:pPr>
      <w:r>
        <w:t>¦Направление использования     ¦                                          ¦</w:t>
      </w:r>
    </w:p>
    <w:p w:rsidR="00000000" w:rsidRDefault="003E0870">
      <w:pPr>
        <w:pStyle w:val="HTML"/>
      </w:pPr>
      <w:r>
        <w:t>¦ср</w:t>
      </w:r>
      <w:r>
        <w:t>едств (цель сделки)         ¦                                          ¦</w:t>
      </w:r>
    </w:p>
    <w:p w:rsidR="00000000" w:rsidRDefault="003E0870">
      <w:pPr>
        <w:pStyle w:val="HTML"/>
      </w:pPr>
      <w:r>
        <w:t>+------------------------------+------------------------------------------+</w:t>
      </w:r>
    </w:p>
    <w:p w:rsidR="00000000" w:rsidRDefault="003E0870">
      <w:pPr>
        <w:pStyle w:val="HTML"/>
      </w:pPr>
      <w:r>
        <w:t>¦Сроки                         ¦                                          ¦</w:t>
      </w:r>
    </w:p>
    <w:p w:rsidR="00000000" w:rsidRDefault="003E0870">
      <w:pPr>
        <w:pStyle w:val="HTML"/>
      </w:pPr>
      <w:r>
        <w:t>+------------------------------</w:t>
      </w:r>
      <w:r>
        <w:t>+------------------------------------------+</w:t>
      </w:r>
    </w:p>
    <w:p w:rsidR="00000000" w:rsidRDefault="003E0870">
      <w:pPr>
        <w:pStyle w:val="HTML"/>
      </w:pPr>
      <w:r>
        <w:t>¦Сумма                         ¦                                          ¦</w:t>
      </w:r>
    </w:p>
    <w:p w:rsidR="00000000" w:rsidRDefault="003E0870">
      <w:pPr>
        <w:pStyle w:val="HTML"/>
      </w:pPr>
      <w:r>
        <w:t>+------------------------------+------------------------------------------+</w:t>
      </w:r>
    </w:p>
    <w:p w:rsidR="00000000" w:rsidRDefault="003E0870">
      <w:pPr>
        <w:pStyle w:val="HTML"/>
      </w:pPr>
      <w:r>
        <w:t xml:space="preserve">¦Проценты                      ¦                           </w:t>
      </w:r>
      <w:r>
        <w:t xml:space="preserve">               ¦</w:t>
      </w:r>
    </w:p>
    <w:p w:rsidR="00000000" w:rsidRDefault="003E0870">
      <w:pPr>
        <w:pStyle w:val="HTML"/>
      </w:pPr>
      <w:r>
        <w:t>+------------------------------+------------------------------------------+</w:t>
      </w:r>
    </w:p>
    <w:p w:rsidR="00000000" w:rsidRDefault="003E0870">
      <w:pPr>
        <w:pStyle w:val="HTML"/>
      </w:pPr>
      <w:r>
        <w:t>¦Обеспечение по сделке         ¦                                          ¦</w:t>
      </w:r>
    </w:p>
    <w:p w:rsidR="00000000" w:rsidRDefault="003E0870">
      <w:pPr>
        <w:pStyle w:val="HTML"/>
      </w:pPr>
      <w:r>
        <w:t>+------------------------------+------------------------------------------+</w:t>
      </w:r>
    </w:p>
    <w:p w:rsidR="00000000" w:rsidRDefault="003E0870">
      <w:pPr>
        <w:pStyle w:val="HTML"/>
      </w:pPr>
      <w:r>
        <w:t>¦Иные услов</w:t>
      </w:r>
      <w:r>
        <w:t>ия сделки           ¦                                          ¦</w:t>
      </w:r>
    </w:p>
    <w:p w:rsidR="00000000" w:rsidRDefault="003E0870">
      <w:pPr>
        <w:pStyle w:val="HTML"/>
      </w:pPr>
      <w:r>
        <w:t>-------------------------------+-------------------------------------------</w:t>
      </w:r>
    </w:p>
    <w:p w:rsidR="00000000" w:rsidRDefault="003E0870">
      <w:pPr>
        <w:pStyle w:val="HTML"/>
      </w:pPr>
    </w:p>
    <w:p w:rsidR="00000000" w:rsidRDefault="003E0870">
      <w:pPr>
        <w:pStyle w:val="HTML"/>
      </w:pPr>
      <w:r>
        <w:t>Генеральный директор _____________________________</w:t>
      </w:r>
    </w:p>
    <w:p w:rsidR="00000000" w:rsidRDefault="003E0870">
      <w:pPr>
        <w:pStyle w:val="HTML"/>
      </w:pPr>
    </w:p>
    <w:p w:rsidR="00000000" w:rsidRDefault="003E0870">
      <w:pPr>
        <w:pStyle w:val="HTML"/>
      </w:pPr>
      <w:r>
        <w:t>М.П.</w:t>
      </w:r>
    </w:p>
    <w:p w:rsidR="00000000" w:rsidRDefault="003E08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0870">
      <w:pPr>
        <w:pStyle w:val="right"/>
      </w:pPr>
      <w:r>
        <w:t>Источник - Приказ Минпромторга РФ от 15.12.2010 № 1177</w:t>
      </w:r>
    </w:p>
    <w:p w:rsidR="00000000" w:rsidRDefault="003E087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https://порядокправа.рф/obrazecy/sushhestvennye_usloviya_sdelki_s_uchastiem_podvedomstvennogo_ministerstvu_promyshlennosti_i_torgovli_ross.htm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0870"/>
    <w:rsid w:val="003E08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61F745E-23C9-41F3-A958-1EA5710CC0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ushhestvennye_usloviya_sdelki_s_uchastiem_podvedomstvennogo_ministerstvu_promyshlennosti_i_torgovli_ros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389</Words>
  <Characters>2220</Characters>
  <Application>Microsoft Office Word</Application>
  <DocSecurity>0</DocSecurity>
  <Lines>18</Lines>
  <Paragraphs>5</Paragraphs>
  <ScaleCrop>false</ScaleCrop>
  <Company/>
  <LinksUpToDate>false</LinksUpToDate>
  <CharactersWithSpaces>2604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Существенные условия сделки с участием подведомственного Министерству промышленности и торговли Российской Федерации федерального бюджетного учреждения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2022-08-22T16:56:00Z</dcterms:created>
  <dcterms:modified xsi:type="dcterms:W3CDTF">2022-08-22T16:56:00Z</dcterms:modified>
</cp:coreProperties>
</file>