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F83">
      <w:pPr>
        <w:pStyle w:val="1"/>
        <w:rPr>
          <w:rFonts w:eastAsia="Times New Roman"/>
        </w:rPr>
      </w:pPr>
      <w:r>
        <w:rPr>
          <w:rFonts w:eastAsia="Times New Roman"/>
        </w:rPr>
        <w:t>Структура репертуара и его проката в N-ском театре кукол</w:t>
      </w:r>
    </w:p>
    <w:p w:rsidR="00000000" w:rsidRDefault="00EA7F83">
      <w:pPr>
        <w:pStyle w:val="right"/>
      </w:pPr>
      <w:r>
        <w:t xml:space="preserve">Приложение к Методическим рекомендациям к разработке программы развития театра на среднесрочную перспективу </w:t>
      </w:r>
    </w:p>
    <w:p w:rsidR="00000000" w:rsidRDefault="00EA7F83">
      <w:pPr>
        <w:pStyle w:val="right"/>
      </w:pPr>
      <w:r>
        <w:t>Таблица 2</w:t>
      </w:r>
    </w:p>
    <w:p w:rsidR="00000000" w:rsidRDefault="00EA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83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репертуара </w:t>
      </w:r>
      <w:r>
        <w:rPr>
          <w:rFonts w:eastAsia="Times New Roman"/>
        </w:rPr>
        <w:t>и его проката в N-ском театре кукол в 2___ г.</w:t>
      </w:r>
    </w:p>
    <w:p w:rsidR="00000000" w:rsidRDefault="00EA7F83">
      <w:pPr>
        <w:pStyle w:val="HTML"/>
      </w:pPr>
      <w:r>
        <w:t>---------------------------------------------------------------------------</w:t>
      </w:r>
    </w:p>
    <w:p w:rsidR="00000000" w:rsidRDefault="00EA7F83">
      <w:pPr>
        <w:pStyle w:val="HTML"/>
      </w:pPr>
      <w:r>
        <w:t>¦   ¦       ГОДЫ       ¦                     2___ г.                      ¦</w:t>
      </w:r>
    </w:p>
    <w:p w:rsidR="00000000" w:rsidRDefault="00EA7F83">
      <w:pPr>
        <w:pStyle w:val="HTML"/>
      </w:pPr>
      <w:r>
        <w:t>¦   +------------------+----------------------------------</w:t>
      </w:r>
      <w:r>
        <w:t>----------------+</w:t>
      </w:r>
    </w:p>
    <w:p w:rsidR="00000000" w:rsidRDefault="00EA7F83">
      <w:pPr>
        <w:pStyle w:val="HTML"/>
      </w:pPr>
      <w:r>
        <w:t>¦   ¦    структура     ¦  кол-во   ¦доля в общем ¦   кол-во    ¦  доля в  ¦</w:t>
      </w:r>
    </w:p>
    <w:p w:rsidR="00000000" w:rsidRDefault="00EA7F83">
      <w:pPr>
        <w:pStyle w:val="HTML"/>
      </w:pPr>
      <w:r>
        <w:t>¦   ¦  репертуара по   ¦названий в ¦    числе    ¦спектаклей в ¦  общем   ¦</w:t>
      </w:r>
    </w:p>
    <w:p w:rsidR="00000000" w:rsidRDefault="00EA7F83">
      <w:pPr>
        <w:pStyle w:val="HTML"/>
      </w:pPr>
      <w:r>
        <w:t>¦   ¦    возрастной    ¦репертуаре ¦  названий   ¦   текущем   ¦  числе   ¦</w:t>
      </w:r>
    </w:p>
    <w:p w:rsidR="00000000" w:rsidRDefault="00EA7F83">
      <w:pPr>
        <w:pStyle w:val="HTML"/>
      </w:pPr>
      <w:r>
        <w:t>¦   ¦  нап</w:t>
      </w:r>
      <w:r>
        <w:t>равленности  ¦           ¦ репертуара  ¦ репертуаре  ¦спектаклей¦</w:t>
      </w:r>
    </w:p>
    <w:p w:rsidR="00000000" w:rsidRDefault="00EA7F83">
      <w:pPr>
        <w:pStyle w:val="HTML"/>
      </w:pPr>
      <w:r>
        <w:t>¦   ¦                  ¦           ¦    (в %)    ¦             ¦  (в %)   ¦</w:t>
      </w:r>
    </w:p>
    <w:p w:rsidR="00000000" w:rsidRDefault="00EA7F83">
      <w:pPr>
        <w:pStyle w:val="HTML"/>
      </w:pPr>
      <w:r>
        <w:t>+---+------------------+-----------+-------------+-------------+----------+</w:t>
      </w:r>
    </w:p>
    <w:p w:rsidR="00000000" w:rsidRDefault="00EA7F83">
      <w:pPr>
        <w:pStyle w:val="HTML"/>
      </w:pPr>
      <w:r>
        <w:t xml:space="preserve">¦ 1 ¦Для    дошкольного¦           ¦  </w:t>
      </w:r>
      <w:r>
        <w:t xml:space="preserve">           ¦             ¦          ¦</w:t>
      </w:r>
    </w:p>
    <w:p w:rsidR="00000000" w:rsidRDefault="00EA7F83">
      <w:pPr>
        <w:pStyle w:val="HTML"/>
      </w:pPr>
      <w:r>
        <w:t>¦   ¦возраста  (4  -  6¦           ¦             ¦             ¦          ¦</w:t>
      </w:r>
    </w:p>
    <w:p w:rsidR="00000000" w:rsidRDefault="00EA7F83">
      <w:pPr>
        <w:pStyle w:val="HTML"/>
      </w:pPr>
      <w:r>
        <w:t>¦   ¦лет)              ¦           ¦             ¦             ¦          ¦</w:t>
      </w:r>
    </w:p>
    <w:p w:rsidR="00000000" w:rsidRDefault="00EA7F83">
      <w:pPr>
        <w:pStyle w:val="HTML"/>
      </w:pPr>
      <w:r>
        <w:t>+---+------------------+-----------+-------------+-------------+--</w:t>
      </w:r>
      <w:r>
        <w:t>--------+</w:t>
      </w:r>
    </w:p>
    <w:p w:rsidR="00000000" w:rsidRDefault="00EA7F83">
      <w:pPr>
        <w:pStyle w:val="HTML"/>
      </w:pPr>
      <w:r>
        <w:t>¦ 2 ¦Для       младшего¦           ¦             ¦             ¦          ¦</w:t>
      </w:r>
    </w:p>
    <w:p w:rsidR="00000000" w:rsidRDefault="00EA7F83">
      <w:pPr>
        <w:pStyle w:val="HTML"/>
      </w:pPr>
      <w:r>
        <w:t>¦   ¦школьного возраста¦           ¦             ¦             ¦          ¦</w:t>
      </w:r>
    </w:p>
    <w:p w:rsidR="00000000" w:rsidRDefault="00EA7F83">
      <w:pPr>
        <w:pStyle w:val="HTML"/>
      </w:pPr>
      <w:r>
        <w:t>¦   ¦(7 - 9 лет)       ¦           ¦             ¦             ¦          ¦</w:t>
      </w:r>
    </w:p>
    <w:p w:rsidR="00000000" w:rsidRDefault="00EA7F83">
      <w:pPr>
        <w:pStyle w:val="HTML"/>
      </w:pPr>
      <w:r>
        <w:t>+---+-------------</w:t>
      </w:r>
      <w:r>
        <w:t>-----+-----------+-------------+-------------+----------+</w:t>
      </w:r>
    </w:p>
    <w:p w:rsidR="00000000" w:rsidRDefault="00EA7F83">
      <w:pPr>
        <w:pStyle w:val="HTML"/>
      </w:pPr>
      <w:r>
        <w:t>¦ 3 ¦Для  подросткового¦           ¦             ¦             ¦          ¦</w:t>
      </w:r>
    </w:p>
    <w:p w:rsidR="00000000" w:rsidRDefault="00EA7F83">
      <w:pPr>
        <w:pStyle w:val="HTML"/>
      </w:pPr>
      <w:r>
        <w:t>¦   ¦возраста (13 -  14¦           ¦             ¦             ¦          ¦</w:t>
      </w:r>
    </w:p>
    <w:p w:rsidR="00000000" w:rsidRDefault="00EA7F83">
      <w:pPr>
        <w:pStyle w:val="HTML"/>
      </w:pPr>
      <w:r>
        <w:t xml:space="preserve">¦   ¦лет)              ¦           ¦          </w:t>
      </w:r>
      <w:r>
        <w:t xml:space="preserve">   ¦             ¦          ¦</w:t>
      </w:r>
    </w:p>
    <w:p w:rsidR="00000000" w:rsidRDefault="00EA7F83">
      <w:pPr>
        <w:pStyle w:val="HTML"/>
      </w:pPr>
      <w:r>
        <w:t>+---+------------------+-----------+-------------+-------------+----------+</w:t>
      </w:r>
    </w:p>
    <w:p w:rsidR="00000000" w:rsidRDefault="00EA7F83">
      <w:pPr>
        <w:pStyle w:val="HTML"/>
      </w:pPr>
      <w:r>
        <w:t>¦ 4 ¦Для       старшего¦           ¦             ¦             ¦          ¦</w:t>
      </w:r>
    </w:p>
    <w:p w:rsidR="00000000" w:rsidRDefault="00EA7F83">
      <w:pPr>
        <w:pStyle w:val="HTML"/>
      </w:pPr>
      <w:r>
        <w:t xml:space="preserve">¦   ¦школьного возраста¦           ¦             ¦             ¦          </w:t>
      </w:r>
      <w:r>
        <w:t>¦</w:t>
      </w:r>
    </w:p>
    <w:p w:rsidR="00000000" w:rsidRDefault="00EA7F83">
      <w:pPr>
        <w:pStyle w:val="HTML"/>
      </w:pPr>
      <w:r>
        <w:t>¦   ¦(15 - 17 лет)     ¦           ¦             ¦             ¦          ¦</w:t>
      </w:r>
    </w:p>
    <w:p w:rsidR="00000000" w:rsidRDefault="00EA7F83">
      <w:pPr>
        <w:pStyle w:val="HTML"/>
      </w:pPr>
      <w:r>
        <w:t>¦   ¦                  ¦           ¦             ¦             ¦          ¦</w:t>
      </w:r>
    </w:p>
    <w:p w:rsidR="00000000" w:rsidRDefault="00EA7F83">
      <w:pPr>
        <w:pStyle w:val="HTML"/>
      </w:pPr>
      <w:r>
        <w:t>+---+------------------+-----------+-------------+-------------+----------+</w:t>
      </w:r>
    </w:p>
    <w:p w:rsidR="00000000" w:rsidRDefault="00EA7F83">
      <w:pPr>
        <w:pStyle w:val="HTML"/>
      </w:pPr>
      <w:r>
        <w:t>¦   ¦             ИТОГО¦           ¦100          ¦             ¦100       ¦</w:t>
      </w:r>
    </w:p>
    <w:p w:rsidR="00000000" w:rsidRDefault="00EA7F83">
      <w:pPr>
        <w:pStyle w:val="HTML"/>
      </w:pPr>
      <w:r>
        <w:t>----+------------------+-----------+-------------+-------------+-----------</w:t>
      </w:r>
    </w:p>
    <w:p w:rsidR="00000000" w:rsidRDefault="00EA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83">
      <w:pPr>
        <w:pStyle w:val="right"/>
      </w:pPr>
      <w:r>
        <w:t>Источник - Письмо Минкульту</w:t>
      </w:r>
      <w:r>
        <w:t>ры России от 06.03.2012 № 31-01-39/02-ПХ</w:t>
      </w:r>
    </w:p>
    <w:p w:rsidR="00000000" w:rsidRDefault="00EA7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https://порядокправа.рф/obrazecy/struktura_repertuara_i_ego_prokata_v_n_skom_teatre_kukol.htm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83"/>
    <w:rsid w:val="00EA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DFA13-1BEB-447A-B7F2-C35129A8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repertuara_i_ego_prokata_v_n_skom_teatre_kuk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репертуара и его проката в N-ском театре кукол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