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DDC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агенту субсидиях на хранение запасов интервенционного фонда</w:t>
      </w:r>
    </w:p>
    <w:p w:rsidR="00000000" w:rsidRDefault="00F00DDC">
      <w:pPr>
        <w:pStyle w:val="right"/>
      </w:pPr>
      <w:r>
        <w:t>Приложение N 4 к Приказу Минсельхоза России от 8 февраля 2011 г. N 31</w:t>
      </w:r>
    </w:p>
    <w:p w:rsidR="00000000" w:rsidRDefault="00F0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DC">
      <w:pPr>
        <w:pStyle w:val="HTML"/>
      </w:pPr>
      <w:r>
        <w:t>Заполняется: Агентом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Представляется:</w:t>
      </w:r>
    </w:p>
    <w:p w:rsidR="00000000" w:rsidRDefault="00F00DDC">
      <w:pPr>
        <w:pStyle w:val="HTML"/>
      </w:pPr>
      <w:r>
        <w:t>главному распорядителю</w:t>
      </w:r>
    </w:p>
    <w:p w:rsidR="00000000" w:rsidRDefault="00F00DDC">
      <w:pPr>
        <w:pStyle w:val="HTML"/>
      </w:pPr>
      <w:r>
        <w:t>ежемесячно в двух экземплярах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Срок представления: до 10 числа</w:t>
      </w:r>
    </w:p>
    <w:p w:rsidR="00000000" w:rsidRDefault="00F00DDC">
      <w:pPr>
        <w:pStyle w:val="HTML"/>
      </w:pPr>
      <w:r>
        <w:t>месяца, следующего за отчетным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Справка-расчет N ___ от "__" __________ 20__ г.</w:t>
      </w:r>
    </w:p>
    <w:p w:rsidR="00000000" w:rsidRDefault="00F00DDC">
      <w:pPr>
        <w:pStyle w:val="HTML"/>
      </w:pPr>
      <w:r>
        <w:t>о причитающихся Агенту субсидиях на хранение запасов</w:t>
      </w:r>
    </w:p>
    <w:p w:rsidR="00000000" w:rsidRDefault="00F00DDC">
      <w:pPr>
        <w:pStyle w:val="HTML"/>
      </w:pPr>
      <w:r>
        <w:t>интервенционного фонда</w:t>
      </w:r>
    </w:p>
    <w:p w:rsidR="00000000" w:rsidRDefault="00F00DDC">
      <w:pPr>
        <w:pStyle w:val="HTML"/>
      </w:pPr>
      <w:r>
        <w:t>за _________________________</w:t>
      </w:r>
    </w:p>
    <w:p w:rsidR="00000000" w:rsidRDefault="00F00DDC">
      <w:pPr>
        <w:pStyle w:val="HTML"/>
      </w:pPr>
      <w:r>
        <w:t xml:space="preserve">(месяц, </w:t>
      </w:r>
      <w:r>
        <w:t>год)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---------------------------------------------------------------------------</w:t>
      </w:r>
    </w:p>
    <w:p w:rsidR="00000000" w:rsidRDefault="00F00DDC">
      <w:pPr>
        <w:pStyle w:val="HTML"/>
      </w:pPr>
      <w:r>
        <w:t>¦ Количество запасов интервенционного ¦Сумма причитающихся субсидий, руб. ¦</w:t>
      </w:r>
    </w:p>
    <w:p w:rsidR="00000000" w:rsidRDefault="00F00DDC">
      <w:pPr>
        <w:pStyle w:val="HTML"/>
      </w:pPr>
      <w:r>
        <w:t xml:space="preserve">¦       фонда на хранении, тонн       ¦              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F00DDC">
      <w:pPr>
        <w:pStyle w:val="HTML"/>
      </w:pPr>
      <w:r>
        <w:t>+---------------------</w:t>
      </w:r>
      <w:r>
        <w:t>----------------+-----------------------------------+</w:t>
      </w:r>
    </w:p>
    <w:p w:rsidR="00000000" w:rsidRDefault="00F00DDC">
      <w:pPr>
        <w:pStyle w:val="HTML"/>
      </w:pPr>
      <w:r>
        <w:t>¦                  1                  ¦                2                  ¦</w:t>
      </w:r>
    </w:p>
    <w:p w:rsidR="00000000" w:rsidRDefault="00F00DDC">
      <w:pPr>
        <w:pStyle w:val="HTML"/>
      </w:pPr>
      <w:r>
        <w:t>+-------------------------------------+-----------------------------------+</w:t>
      </w:r>
    </w:p>
    <w:p w:rsidR="00000000" w:rsidRDefault="00F00DDC">
      <w:pPr>
        <w:pStyle w:val="HTML"/>
      </w:pPr>
      <w:r>
        <w:t xml:space="preserve">¦                                     ¦           </w:t>
      </w:r>
      <w:r>
        <w:t xml:space="preserve">                        ¦</w:t>
      </w:r>
    </w:p>
    <w:p w:rsidR="00000000" w:rsidRDefault="00F00DDC">
      <w:pPr>
        <w:pStyle w:val="HTML"/>
      </w:pPr>
      <w:r>
        <w:t>+-------------------------------------+-----------------------------------+</w:t>
      </w:r>
    </w:p>
    <w:p w:rsidR="00000000" w:rsidRDefault="00F00DDC">
      <w:pPr>
        <w:pStyle w:val="HTML"/>
      </w:pPr>
      <w:r>
        <w:t>¦                                     ¦                                   ¦</w:t>
      </w:r>
    </w:p>
    <w:p w:rsidR="00000000" w:rsidRDefault="00F00DDC">
      <w:pPr>
        <w:pStyle w:val="HTML"/>
      </w:pPr>
      <w:r>
        <w:t>--------------------------------------+------------------------------------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--------------------------------</w:t>
      </w:r>
    </w:p>
    <w:p w:rsidR="00000000" w:rsidRDefault="00F00DDC">
      <w:pPr>
        <w:pStyle w:val="HTML"/>
      </w:pPr>
      <w:r>
        <w:rPr>
          <w:vertAlign w:val="superscript"/>
        </w:rPr>
        <w:t>1</w:t>
      </w:r>
      <w:r>
        <w:t xml:space="preserve">  Соответствует графе 12 Реестра договоров хранения для расчета суммы</w:t>
      </w:r>
    </w:p>
    <w:p w:rsidR="00000000" w:rsidRDefault="00F00DDC">
      <w:pPr>
        <w:pStyle w:val="HTML"/>
      </w:pPr>
      <w:r>
        <w:t>субсидий на хранение запасов интервенционного фонда.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>Агент:                                 Главный распорядитель</w:t>
      </w:r>
    </w:p>
    <w:p w:rsidR="00000000" w:rsidRDefault="00F00DDC">
      <w:pPr>
        <w:pStyle w:val="HTML"/>
      </w:pPr>
    </w:p>
    <w:p w:rsidR="00000000" w:rsidRDefault="00F00DDC">
      <w:pPr>
        <w:pStyle w:val="HTML"/>
      </w:pPr>
      <w:r>
        <w:t xml:space="preserve">М.П.                                </w:t>
      </w:r>
      <w:r>
        <w:t xml:space="preserve">   М.П.</w:t>
      </w:r>
    </w:p>
    <w:p w:rsidR="00000000" w:rsidRDefault="00F00DDC">
      <w:pPr>
        <w:pStyle w:val="HTML"/>
      </w:pPr>
      <w:r>
        <w:t>Дата _________________                 Дата _____________________</w:t>
      </w:r>
    </w:p>
    <w:p w:rsidR="00000000" w:rsidRDefault="00F0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DC">
      <w:pPr>
        <w:pStyle w:val="just"/>
      </w:pPr>
      <w:r>
        <w:t>Приложение:</w:t>
      </w:r>
    </w:p>
    <w:p w:rsidR="00000000" w:rsidRDefault="00F00DDC">
      <w:pPr>
        <w:pStyle w:val="just"/>
      </w:pPr>
      <w:r>
        <w:t>Реестр договоров хранения для расчета суммы субсидий на хранение запасов интервенционного фонда (форма прилагается).</w:t>
      </w:r>
    </w:p>
    <w:p w:rsidR="00000000" w:rsidRDefault="00F0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DC">
      <w:pPr>
        <w:pStyle w:val="right"/>
      </w:pPr>
      <w:r>
        <w:t xml:space="preserve">Источник - Приказ Минсельхоза России от 08.02.2011 </w:t>
      </w:r>
      <w:r>
        <w:t>№ 31 (с изменениями и дополнениями на 2011 год)</w:t>
      </w:r>
    </w:p>
    <w:p w:rsidR="00000000" w:rsidRDefault="00F00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https://порядокправа.рф/obrazecy/spravka_raschet_o_prichitayushhixsya_agentu_subsidiyax_na_xranenie_zapasov_intervencionnogo_fonda.htm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DC"/>
    <w:rsid w:val="00F0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D11B3-E395-49B9-B1F9-E003928F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agentu_subsidiyax_na_xranenie_zapasov_interven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агенту субсидиях на хранение запасов интервенционного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