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9C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Справка, подтверждающая прием уведомления об исполнении работодателями и заказчиками </w:t>
      </w:r>
      <w:r>
        <w:rPr>
          <w:rFonts w:eastAsia="Times New Roman"/>
        </w:rPr>
        <w:t>работ (услуг) обязательств по выплате заработной платы (вознаграждения) высококвалифицированным специалистам, а также о случаях расторжения трудовых договоров или гражданско-правовых договоров на выполнение работ (оказание услуг) с данными высококвалифицир</w:t>
      </w:r>
      <w:r>
        <w:rPr>
          <w:rFonts w:eastAsia="Times New Roman"/>
        </w:rPr>
        <w:t>ованными специалистами и случаях предоставления им отпусков без сохранения заработной платы продолжительностью более одного календарного месяца в течение года (рекомендуемый образец)</w:t>
      </w:r>
    </w:p>
    <w:p w:rsidR="00000000" w:rsidRDefault="005B19C6">
      <w:pPr>
        <w:pStyle w:val="right"/>
      </w:pPr>
      <w:r>
        <w:t>Приложение N 2 к Порядку предоставления работодателями и заказчиками рабо</w:t>
      </w:r>
      <w:r>
        <w:t>т (услуг) уведомлений об исполнении обязательств по выплате заработной платы (вознаграждения) высококвалифицированным специалистам, а также о случаях расторжения трудовых договоров или гражданско-правовых договоров</w:t>
      </w:r>
    </w:p>
    <w:p w:rsidR="00000000" w:rsidRDefault="005B19C6">
      <w:pPr>
        <w:pStyle w:val="right"/>
        <w:spacing w:after="240" w:afterAutospacing="0"/>
      </w:pPr>
      <w:r>
        <w:t xml:space="preserve">на выполнение работ (оказание услуг) </w:t>
      </w:r>
      <w:r>
        <w:br/>
        <w:t>с д</w:t>
      </w:r>
      <w:r>
        <w:t xml:space="preserve">анными высококвалифицированными </w:t>
      </w:r>
      <w:r>
        <w:br/>
        <w:t xml:space="preserve">специалистами и случаях предоставления </w:t>
      </w:r>
      <w:r>
        <w:br/>
        <w:t xml:space="preserve">им отпусков без сохранения заработной </w:t>
      </w:r>
      <w:r>
        <w:br/>
        <w:t xml:space="preserve">платы продолжительностью более одного </w:t>
      </w:r>
      <w:r>
        <w:br/>
        <w:t xml:space="preserve">календарного месяца в течение года </w:t>
      </w:r>
    </w:p>
    <w:p w:rsidR="00000000" w:rsidRDefault="005B19C6">
      <w:pPr>
        <w:pStyle w:val="right"/>
      </w:pPr>
      <w:r>
        <w:t>(рекомендуемый образец)</w:t>
      </w:r>
    </w:p>
    <w:p w:rsidR="00000000" w:rsidRDefault="005B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9C6">
      <w:pPr>
        <w:pStyle w:val="HTML"/>
      </w:pPr>
      <w:r>
        <w:t xml:space="preserve">                                  Справка</w:t>
      </w:r>
    </w:p>
    <w:p w:rsidR="00000000" w:rsidRDefault="005B19C6">
      <w:pPr>
        <w:pStyle w:val="HTML"/>
      </w:pPr>
      <w:r>
        <w:t xml:space="preserve">N </w:t>
      </w:r>
      <w:r>
        <w:t>___________________________________________</w:t>
      </w:r>
    </w:p>
    <w:p w:rsidR="00000000" w:rsidRDefault="005B19C6">
      <w:pPr>
        <w:pStyle w:val="HTML"/>
      </w:pPr>
      <w:r>
        <w:t>(регистрационный номер уведомления)</w:t>
      </w:r>
    </w:p>
    <w:p w:rsidR="00000000" w:rsidRDefault="005B19C6">
      <w:pPr>
        <w:pStyle w:val="HTML"/>
      </w:pPr>
    </w:p>
    <w:p w:rsidR="00000000" w:rsidRDefault="005B19C6">
      <w:pPr>
        <w:pStyle w:val="HTML"/>
      </w:pPr>
      <w:r>
        <w:lastRenderedPageBreak/>
        <w:t>Представлена ______________________________________________________________</w:t>
      </w:r>
    </w:p>
    <w:p w:rsidR="00000000" w:rsidRDefault="005B19C6">
      <w:pPr>
        <w:pStyle w:val="HTML"/>
      </w:pPr>
      <w:r>
        <w:t>(Ф.И.О., должность представителя работодателя</w:t>
      </w:r>
    </w:p>
    <w:p w:rsidR="00000000" w:rsidRDefault="005B19C6">
      <w:pPr>
        <w:pStyle w:val="HTML"/>
      </w:pPr>
      <w:r>
        <w:t>или заказчика работ (услуг),</w:t>
      </w:r>
    </w:p>
    <w:p w:rsidR="00000000" w:rsidRDefault="005B19C6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5B19C6">
      <w:pPr>
        <w:pStyle w:val="HTML"/>
      </w:pPr>
      <w:r>
        <w:t>наименование работодателя или заказчика работ (услуг),</w:t>
      </w:r>
    </w:p>
    <w:p w:rsidR="00000000" w:rsidRDefault="005B19C6">
      <w:pPr>
        <w:pStyle w:val="HTML"/>
      </w:pPr>
      <w:r>
        <w:t>ИНН/КПП работодателя или заказчика работ (услуг))</w:t>
      </w:r>
    </w:p>
    <w:p w:rsidR="00000000" w:rsidRDefault="005B19C6">
      <w:pPr>
        <w:pStyle w:val="HTML"/>
      </w:pPr>
      <w:r>
        <w:t>в том, что ________________________________________________________________</w:t>
      </w:r>
    </w:p>
    <w:p w:rsidR="00000000" w:rsidRDefault="005B19C6">
      <w:pPr>
        <w:pStyle w:val="HTML"/>
      </w:pPr>
      <w:r>
        <w:t>(дата приема уведомлени</w:t>
      </w:r>
      <w:r>
        <w:t>я)</w:t>
      </w:r>
    </w:p>
    <w:p w:rsidR="00000000" w:rsidRDefault="005B19C6">
      <w:pPr>
        <w:pStyle w:val="HTML"/>
      </w:pPr>
      <w:r>
        <w:t>от него (нее) принято</w:t>
      </w:r>
    </w:p>
    <w:p w:rsidR="00000000" w:rsidRDefault="005B19C6">
      <w:pPr>
        <w:pStyle w:val="HTML"/>
      </w:pPr>
      <w:r>
        <w:t>___________________________________________________________________________</w:t>
      </w:r>
    </w:p>
    <w:p w:rsidR="00000000" w:rsidRDefault="005B19C6">
      <w:pPr>
        <w:pStyle w:val="HTML"/>
      </w:pPr>
      <w:r>
        <w:t>(наименование уведомления)</w:t>
      </w:r>
    </w:p>
    <w:p w:rsidR="00000000" w:rsidRDefault="005B19C6">
      <w:pPr>
        <w:pStyle w:val="HTML"/>
      </w:pPr>
      <w:r>
        <w:t>___________________________________________________________________________</w:t>
      </w:r>
    </w:p>
    <w:p w:rsidR="00000000" w:rsidRDefault="005B19C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B19C6">
      <w:pPr>
        <w:pStyle w:val="HTML"/>
      </w:pPr>
    </w:p>
    <w:p w:rsidR="00000000" w:rsidRDefault="005B19C6">
      <w:pPr>
        <w:pStyle w:val="HTML"/>
      </w:pPr>
      <w:r>
        <w:t>______________________________________________________   __________________</w:t>
      </w:r>
    </w:p>
    <w:p w:rsidR="00000000" w:rsidRDefault="005B19C6">
      <w:pPr>
        <w:pStyle w:val="HTML"/>
      </w:pPr>
      <w:r>
        <w:t>(должность, Ф.И.О. уполномоченного должностного лица        (подпись)</w:t>
      </w:r>
    </w:p>
    <w:p w:rsidR="00000000" w:rsidRDefault="005B19C6">
      <w:pPr>
        <w:pStyle w:val="HTML"/>
      </w:pPr>
      <w:r>
        <w:t>ФМС России или ее территориального органа)</w:t>
      </w:r>
    </w:p>
    <w:p w:rsidR="00000000" w:rsidRDefault="005B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9C6">
      <w:pPr>
        <w:pStyle w:val="right"/>
      </w:pPr>
      <w:r>
        <w:t>Источник - Приказ ФМС России от 28.06.2010 № 147 (с изменениями и дополнениями на 2014 год)</w:t>
      </w:r>
    </w:p>
    <w:p w:rsidR="00000000" w:rsidRDefault="005B19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https://порядокправа.рф/obrazecy/spravka_podtverzhdayushhaya_priem_uvedomleniya_ob_ispolnenii_rabotodatelyami_i_zakazchikami_rabot_uslug_o.htm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C6"/>
    <w:rsid w:val="005B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43314-8313-4CDF-A7DA-C904EBBE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priem_uvedomleniya_ob_ispolnenii_rabotodatelyami_i_zakazchikami_rabot_uslug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 прием уведомления об исполнении работодателями и заказчиками работ (услуг) обязательств по выплате заработной платы (вознаграждения) высококвалифицированным специалистам, а также о случаях расторжения трудовых договоров или гражданско-правовых договоров на выполнение работ (оказание услуг) с данными высококвалифицированными специалистами и случаях предоставления им отпусков без сохранения заработной платы продолжительностью более одного календарного месяца в течение года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2022-08-22T16:01:00Z</dcterms:created>
  <dcterms:modified xsi:type="dcterms:W3CDTF">2022-08-22T16:01:00Z</dcterms:modified>
</cp:coreProperties>
</file>