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EAA">
      <w:pPr>
        <w:pStyle w:val="1"/>
        <w:rPr>
          <w:rFonts w:eastAsia="Times New Roman"/>
        </w:rPr>
      </w:pPr>
      <w:r>
        <w:rPr>
          <w:rFonts w:eastAsia="Times New Roman"/>
        </w:rPr>
        <w:t>Справка, подтверждающая отсутствие нарушений законодательства в сфере образования и трудового законодательства в учреждении города Подольска Московской области в течение последних трех лет. Форма № 4</w:t>
      </w:r>
    </w:p>
    <w:p w:rsidR="00000000" w:rsidRDefault="00A67EAA">
      <w:pPr>
        <w:pStyle w:val="right"/>
      </w:pPr>
      <w:r>
        <w:t>Приложение к Порядку и критериям конкурсного отбора общеобразовательных учреждений г. Подольска, внедряющих инновационные образовательные программы</w:t>
      </w:r>
    </w:p>
    <w:p w:rsidR="00000000" w:rsidRDefault="00A6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EAA">
      <w:pPr>
        <w:pStyle w:val="right"/>
      </w:pPr>
      <w:r>
        <w:t>Форма 4</w:t>
      </w:r>
    </w:p>
    <w:p w:rsidR="00000000" w:rsidRDefault="00A6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EAA">
      <w:pPr>
        <w:pStyle w:val="right"/>
      </w:pPr>
      <w:r>
        <w:t>В региональный Экспертный Совет</w:t>
      </w:r>
    </w:p>
    <w:p w:rsidR="00000000" w:rsidRDefault="00A6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EAA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A67EAA">
      <w:pPr>
        <w:pStyle w:val="just"/>
      </w:pPr>
      <w:r>
        <w:t>Дана муниципальному общеобразовательному учреждению _____</w:t>
      </w:r>
      <w:r>
        <w:t>_____________________ в том, что в течение последних трех лет в его деятельности нарушений законодательства в сфере образования и трудового законодательства не зафиксировано.</w:t>
      </w:r>
    </w:p>
    <w:p w:rsidR="00000000" w:rsidRDefault="00A6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EAA">
      <w:pPr>
        <w:pStyle w:val="just"/>
      </w:pPr>
      <w:r>
        <w:t>Председатель Комитета по образованию</w:t>
      </w:r>
    </w:p>
    <w:p w:rsidR="00000000" w:rsidRDefault="00A67E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EAA">
      <w:pPr>
        <w:pStyle w:val="right"/>
      </w:pPr>
      <w:r>
        <w:t xml:space="preserve">Источник - Постановление главы городского </w:t>
      </w:r>
      <w:r>
        <w:t>округа Подольск МО от 02.11.2006 № 1750-п</w:t>
      </w:r>
    </w:p>
    <w:p w:rsidR="00000000" w:rsidRDefault="00A67E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https://порядокправа.рф/obrazecy/spravka_podtverzhdayushhaya_otsutstvie_narushenij_zakonodatelstva_v_sfere_obrazovaniya_i_trudovogo_zakono.htm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EAA"/>
    <w:rsid w:val="00A6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858FE-1389-4706-B889-207230B7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otsutstvie_narushenij_zakonodatelstva_v_sfere_obrazovaniya_i_trudovogo_zako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отсутствие нарушений законодательства в сфере образования и трудового законодательства в учреждении города Подольска Московской области в течение последних трех лет.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2022-08-22T16:01:00Z</dcterms:created>
  <dcterms:modified xsi:type="dcterms:W3CDTF">2022-08-22T16:01:00Z</dcterms:modified>
</cp:coreProperties>
</file>