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7504">
      <w:pPr>
        <w:pStyle w:val="1"/>
        <w:rPr>
          <w:rFonts w:eastAsia="Times New Roman"/>
        </w:rPr>
      </w:pPr>
      <w:r>
        <w:rPr>
          <w:rFonts w:eastAsia="Times New Roman"/>
        </w:rPr>
        <w:t>Справка по уголовному делу, прилагающаяся к обвинительному заключению (образец заполнения)</w:t>
      </w:r>
    </w:p>
    <w:p w:rsidR="00000000" w:rsidRDefault="00367504">
      <w:pPr>
        <w:pStyle w:val="3"/>
        <w:rPr>
          <w:rFonts w:eastAsia="Times New Roman"/>
        </w:rPr>
      </w:pPr>
      <w:r>
        <w:rPr>
          <w:rFonts w:eastAsia="Times New Roman"/>
        </w:rPr>
        <w:t>СПРАВКА по уголовному делу N 22659</w:t>
      </w:r>
    </w:p>
    <w:p w:rsidR="00000000" w:rsidRDefault="00367504">
      <w:pPr>
        <w:pStyle w:val="just"/>
      </w:pPr>
      <w:r>
        <w:t>1. Срок предварительного следствия 5 месяцев. Уголовное дело возбуждено 02 декабря 201* г. по признакам преступления, предусмотренного п. "в" ч. 2 ст. 158 УК РФ (том N 1, л.д. 1).</w:t>
      </w:r>
    </w:p>
    <w:p w:rsidR="00000000" w:rsidRDefault="00367504">
      <w:pPr>
        <w:pStyle w:val="just"/>
      </w:pPr>
      <w:r>
        <w:t>2. Калинкович В.В. был задержан в соответствии со ст. 91 УПК РФ 28 декабря 2</w:t>
      </w:r>
      <w:r>
        <w:t>01* г. - (том N 1, л.д. 172).</w:t>
      </w:r>
    </w:p>
    <w:p w:rsidR="00000000" w:rsidRDefault="00367504">
      <w:pPr>
        <w:pStyle w:val="just"/>
      </w:pPr>
      <w:r>
        <w:t>3. Калинковичу В.В. 30 декабря 201* г. избрана мера пресечения: содержание под стражей (том N 1, л.д. 173, том N 2, л.д. 4).</w:t>
      </w:r>
    </w:p>
    <w:p w:rsidR="00000000" w:rsidRDefault="00367504">
      <w:pPr>
        <w:pStyle w:val="just"/>
      </w:pPr>
      <w:r>
        <w:t>Запруднову С.Н. 16 апреля 201* г. избрана мера пресечения: подписка о невыезде (том N 1, л.д. 239-240</w:t>
      </w:r>
      <w:r>
        <w:t>).</w:t>
      </w:r>
    </w:p>
    <w:p w:rsidR="00000000" w:rsidRDefault="00367504">
      <w:pPr>
        <w:pStyle w:val="just"/>
      </w:pPr>
      <w:r>
        <w:t>Безручко С.Н. - 17 апреля 201* г. избрана мера пресечения: подписка о невыезде (том N 1, л.д. 275-276).</w:t>
      </w:r>
    </w:p>
    <w:p w:rsidR="00000000" w:rsidRDefault="00367504">
      <w:pPr>
        <w:pStyle w:val="just"/>
      </w:pPr>
      <w:r>
        <w:t>Лузянину В.В. - 15 апреля 201* г. избрана мера пресечения: подписка о невыезде (том N 1, л.д. 192-193).</w:t>
      </w:r>
    </w:p>
    <w:p w:rsidR="00000000" w:rsidRDefault="00367504">
      <w:pPr>
        <w:pStyle w:val="just"/>
      </w:pPr>
      <w:r>
        <w:t>4. Калинковичу В.В. 30 декабря 201* г. предъя</w:t>
      </w:r>
      <w:r>
        <w:t>влено обвинение в совершении преступления, предусмотренного ч. 1 ст. 264 УК РФ (том N 1, л.д. 157-158). 22 апреля 201* г. обвинение перепредъявлено по п. "а", "в" ч. 2 ст. 158, ч. 1 ст. 264 УК РФ (том N 3, л.д. 259-272).</w:t>
      </w:r>
    </w:p>
    <w:p w:rsidR="00000000" w:rsidRDefault="00367504">
      <w:pPr>
        <w:pStyle w:val="just"/>
      </w:pPr>
      <w:r>
        <w:t>Запруднову С.Н. 21 апреля 201* г. п</w:t>
      </w:r>
      <w:r>
        <w:t>редъявлено обвинение в совершении преступления, предусмотренного п. "а", "в" ч. 2 ст. 158 УК РФ (том N 1, л.д. 241-243).</w:t>
      </w:r>
    </w:p>
    <w:p w:rsidR="00000000" w:rsidRDefault="00367504">
      <w:pPr>
        <w:pStyle w:val="just"/>
      </w:pPr>
      <w:r>
        <w:t xml:space="preserve">Безручко С.Н. - 14 апреля 201* г. предъявлено обвинение в совершении преступления, предусмотренного п. "а", "в" ч. 2 ст. 158, ч. 2 ст. </w:t>
      </w:r>
      <w:r>
        <w:t>327 УК РФ (том N 1, л.д. 270-271).</w:t>
      </w:r>
    </w:p>
    <w:p w:rsidR="00000000" w:rsidRDefault="00367504">
      <w:pPr>
        <w:pStyle w:val="just"/>
      </w:pPr>
      <w:r>
        <w:t>Лузянину В.В. - 15 апреля 201* г. предъявлено обвинение в совершении преступления, предусмотренного п. "а", "в" ч. 2 ст. 158 УК РФ (том N 1, л.д. 187-189).</w:t>
      </w:r>
    </w:p>
    <w:p w:rsidR="00000000" w:rsidRDefault="00367504">
      <w:pPr>
        <w:pStyle w:val="just"/>
      </w:pPr>
      <w:r>
        <w:t>5. Вещественные доказательства по уголовному делу:</w:t>
      </w:r>
    </w:p>
    <w:p w:rsidR="00000000" w:rsidRDefault="00367504">
      <w:pPr>
        <w:pStyle w:val="just"/>
      </w:pPr>
      <w:r>
        <w:t>- две трудовые</w:t>
      </w:r>
      <w:r>
        <w:t xml:space="preserve"> книжки на имя Безручко С.Н.;</w:t>
      </w:r>
    </w:p>
    <w:p w:rsidR="00000000" w:rsidRDefault="00367504">
      <w:pPr>
        <w:pStyle w:val="just"/>
      </w:pPr>
      <w:r>
        <w:t>- трудовая и санаторно-лечебная книжки на имя Барановской Г.А.;</w:t>
      </w:r>
    </w:p>
    <w:p w:rsidR="00000000" w:rsidRDefault="00367504">
      <w:pPr>
        <w:pStyle w:val="just"/>
      </w:pPr>
      <w:r>
        <w:t>- лист фотобумаги с зеркальным изображением печати отдела кадров совхоза "Люблинский";</w:t>
      </w:r>
    </w:p>
    <w:p w:rsidR="00000000" w:rsidRDefault="00367504">
      <w:pPr>
        <w:pStyle w:val="just"/>
      </w:pPr>
      <w:r>
        <w:lastRenderedPageBreak/>
        <w:t>- паспорт 70 0* N 592364 (без фотографии) и военный билет МН N 2977770 на и</w:t>
      </w:r>
      <w:r>
        <w:t>мя Серикова В.М.;</w:t>
      </w:r>
    </w:p>
    <w:p w:rsidR="00000000" w:rsidRDefault="00367504">
      <w:pPr>
        <w:pStyle w:val="just"/>
      </w:pPr>
      <w:r>
        <w:t>- фотография Безручко С.Н., которая согласно заключению эксперта ранее была наклеена на вышеуказанный паспорт, хранится при уголовном деле (том N 2, л.д. 3-4).</w:t>
      </w:r>
    </w:p>
    <w:p w:rsidR="00000000" w:rsidRDefault="00367504">
      <w:pPr>
        <w:pStyle w:val="just"/>
      </w:pPr>
      <w:r>
        <w:t>6. Гражданский иск по уголовному делу ООО "Энскоблпрокатбыт" заявлен 15 апреля</w:t>
      </w:r>
      <w:r>
        <w:t xml:space="preserve"> 201* г. на сумму 17 020 руб. 10 коп. (том N 2, л.д. 254-255, 277);</w:t>
      </w:r>
    </w:p>
    <w:p w:rsidR="00000000" w:rsidRDefault="00367504">
      <w:pPr>
        <w:pStyle w:val="just"/>
      </w:pPr>
      <w:r>
        <w:t>Селивановым В.А. - 15 апреля 201* г. на сумму 12 650 руб. (том N 2, л.д. 308-309);</w:t>
      </w:r>
    </w:p>
    <w:p w:rsidR="00000000" w:rsidRDefault="00367504">
      <w:pPr>
        <w:pStyle w:val="just"/>
      </w:pPr>
      <w:r>
        <w:t>Алтуниным В.А. - 15 апреля 201* г. на сумму 19 000 руб. (том N 2, л.д. 315-317);</w:t>
      </w:r>
    </w:p>
    <w:p w:rsidR="00000000" w:rsidRDefault="00367504">
      <w:pPr>
        <w:pStyle w:val="just"/>
      </w:pPr>
      <w:r>
        <w:t>Сониной Е.Ф. - 15 апреля</w:t>
      </w:r>
      <w:r>
        <w:t xml:space="preserve"> 201* г. на сумму 11 620 руб. (том N 3, л.д. 11-12);</w:t>
      </w:r>
    </w:p>
    <w:p w:rsidR="00000000" w:rsidRDefault="00367504">
      <w:pPr>
        <w:pStyle w:val="just"/>
      </w:pPr>
      <w:r>
        <w:t>Осадчихом В.Л. - 15 апреля 201* г. на сумму 13 000 руб. (том N 3, л.д. 28-29);</w:t>
      </w:r>
    </w:p>
    <w:p w:rsidR="00000000" w:rsidRDefault="00367504">
      <w:pPr>
        <w:pStyle w:val="just"/>
      </w:pPr>
      <w:r>
        <w:t>Ложниковым В.П. - 15 апреля 201* г. на сумму 12 160 руб. (том N 3, л.д. 43-44);</w:t>
      </w:r>
    </w:p>
    <w:p w:rsidR="00000000" w:rsidRDefault="00367504">
      <w:pPr>
        <w:pStyle w:val="just"/>
      </w:pPr>
      <w:r>
        <w:t>Зябловым А.И. - 15 апреля 201* г. на сумму 1</w:t>
      </w:r>
      <w:r>
        <w:t>6 110 руб. 70 коп. (том N 3, л.д. 89-90).</w:t>
      </w:r>
    </w:p>
    <w:p w:rsidR="00000000" w:rsidRDefault="00367504">
      <w:pPr>
        <w:pStyle w:val="just"/>
      </w:pPr>
      <w:r>
        <w:t>7. Меры, принятые в обеспечение гражданского иска и возможной конфискации имущества: наложен арест на имущество:</w:t>
      </w:r>
    </w:p>
    <w:p w:rsidR="00000000" w:rsidRDefault="00367504">
      <w:pPr>
        <w:pStyle w:val="just"/>
      </w:pPr>
      <w:r>
        <w:t>- у обвиняемого Запруднова С.Н. на общую сумму 23 100 руб. (том N 3, л.д. 332);</w:t>
      </w:r>
    </w:p>
    <w:p w:rsidR="00000000" w:rsidRDefault="00367504">
      <w:pPr>
        <w:pStyle w:val="just"/>
      </w:pPr>
      <w:r>
        <w:t>- у обвиняемого Безру</w:t>
      </w:r>
      <w:r>
        <w:t>чко С.Н. на общую сумму 29 500 руб. (том N 3, л.д. 334);</w:t>
      </w:r>
    </w:p>
    <w:p w:rsidR="00000000" w:rsidRDefault="00367504">
      <w:pPr>
        <w:pStyle w:val="just"/>
      </w:pPr>
      <w:r>
        <w:t>- у Калинковича В.В. и Лузянина В.В. имущества, подлежащего описи, не обнаружено (том N 3, л.д. 174).</w:t>
      </w:r>
    </w:p>
    <w:p w:rsidR="00000000" w:rsidRDefault="00367504">
      <w:pPr>
        <w:pStyle w:val="just"/>
      </w:pPr>
      <w:r>
        <w:t>8. Процессуальные издержки по уголовному делу отсутствуют.</w:t>
      </w:r>
    </w:p>
    <w:p w:rsidR="00000000" w:rsidRDefault="00367504">
      <w:pPr>
        <w:pStyle w:val="just"/>
      </w:pPr>
      <w:r>
        <w:t>9. Материалы уголовного дела предъявлены обвиняемым Запрудновому С.Н. 23 апреля 201* г., Безручко С.Н. 25 апреля 201* г., Лузянину В.В. и его защитнику Ваковой И.В. - 26 апреля 201* г.; Калинковичу</w:t>
      </w:r>
      <w:r>
        <w:t xml:space="preserve"> В.В. - 28 апреля 201* г. (том N 4, л.д. 1-4).</w:t>
      </w:r>
    </w:p>
    <w:p w:rsidR="00000000" w:rsidRDefault="00367504">
      <w:pPr>
        <w:pStyle w:val="just"/>
      </w:pPr>
      <w:r>
        <w:t>Обвиняемый Запруднов С.Н. ознакомился с материалами уголовного дела с 23 апреля 201* г. по 24 апреля 201* г.</w:t>
      </w:r>
    </w:p>
    <w:p w:rsidR="00000000" w:rsidRDefault="00367504">
      <w:pPr>
        <w:pStyle w:val="just"/>
      </w:pPr>
      <w:r>
        <w:t xml:space="preserve">Обвиняемый Безручко С.Н. ознакомился с материалами уголовного дела с 25 апреля 201* г. по 25 апреля </w:t>
      </w:r>
      <w:r>
        <w:t>201* г.</w:t>
      </w:r>
    </w:p>
    <w:p w:rsidR="00000000" w:rsidRDefault="00367504">
      <w:pPr>
        <w:pStyle w:val="just"/>
      </w:pPr>
      <w:r>
        <w:t>Обвиняемый Лузянин В.В. и его защитник Вакова И.В. ознакомились с материалами уголовного дела с 26 апреля 201* г. по 27 апреля 201* г.</w:t>
      </w:r>
    </w:p>
    <w:p w:rsidR="00000000" w:rsidRDefault="00367504">
      <w:pPr>
        <w:pStyle w:val="just"/>
      </w:pPr>
      <w:r>
        <w:t>Обвиняемый Калинкович В.В. ознакомился с материалами уголовного дела с 28 апреля 201* г. по 30 апреля 201* г.</w:t>
      </w:r>
    </w:p>
    <w:p w:rsidR="00000000" w:rsidRDefault="00367504">
      <w:pPr>
        <w:pStyle w:val="just"/>
      </w:pPr>
      <w:r>
        <w:t>10.</w:t>
      </w:r>
      <w:r>
        <w:t xml:space="preserve"> Потерпевшие с материалами дела знакомиться отказались.</w:t>
      </w:r>
    </w:p>
    <w:p w:rsidR="00000000" w:rsidRDefault="00367504">
      <w:pPr>
        <w:pStyle w:val="just"/>
      </w:pPr>
      <w:r>
        <w:lastRenderedPageBreak/>
        <w:t>11. Уголовное дело с обвинительным заключением направлено прокурору Энской области 2 мая 201* года.</w:t>
      </w:r>
    </w:p>
    <w:p w:rsidR="00000000" w:rsidRDefault="00367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504">
      <w:pPr>
        <w:pStyle w:val="HTML"/>
      </w:pPr>
      <w:r>
        <w:t xml:space="preserve">    Следователь следственного управления</w:t>
      </w:r>
    </w:p>
    <w:p w:rsidR="00000000" w:rsidRDefault="00367504">
      <w:pPr>
        <w:pStyle w:val="HTML"/>
      </w:pPr>
      <w:r>
        <w:t>У МВД России по Энской области</w:t>
      </w:r>
    </w:p>
    <w:p w:rsidR="00000000" w:rsidRDefault="00367504">
      <w:pPr>
        <w:pStyle w:val="HTML"/>
      </w:pPr>
      <w:r>
        <w:t xml:space="preserve">лейтенант юстиции          </w:t>
      </w:r>
      <w:r>
        <w:t xml:space="preserve">                                  Н.С. Лойко</w:t>
      </w:r>
    </w:p>
    <w:p w:rsidR="00000000" w:rsidRDefault="003675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https://порядокправа.рф/obrazecy/spravka_po_ugolovnomu_delu_prilagayushhayasya_k_obvinitelnomu_zaklyucheniyu_obrazec_zapolneniya.htm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504"/>
    <w:rsid w:val="0036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0377C7-B319-41BB-966F-E02B9B6D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ugolovnomu_delu_prilagayushhayasya_k_obvinitelnomu_zaklyuchen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680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уголовному делу, прилагающаяся к обвинительному заключению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2022-08-22T15:59:00Z</dcterms:created>
  <dcterms:modified xsi:type="dcterms:W3CDTF">2022-08-22T15:59:00Z</dcterms:modified>
</cp:coreProperties>
</file>