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B83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в материалах уголовного дела дактилоскопической карты обвиняемого</w:t>
      </w:r>
    </w:p>
    <w:p w:rsidR="00000000" w:rsidRDefault="00916B83">
      <w:pPr>
        <w:pStyle w:val="HTML"/>
      </w:pPr>
      <w:r>
        <w:t xml:space="preserve">                                                  Компетентному суду</w:t>
      </w:r>
    </w:p>
    <w:p w:rsidR="00000000" w:rsidRDefault="00916B83">
      <w:pPr>
        <w:pStyle w:val="HTML"/>
      </w:pPr>
      <w:r>
        <w:t>_________________________</w:t>
      </w:r>
    </w:p>
    <w:p w:rsidR="00000000" w:rsidRDefault="00916B83">
      <w:pPr>
        <w:pStyle w:val="HTML"/>
      </w:pPr>
      <w:r>
        <w:t>(название государства)</w:t>
      </w:r>
    </w:p>
    <w:p w:rsidR="00000000" w:rsidRDefault="00916B83">
      <w:pPr>
        <w:pStyle w:val="HTML"/>
      </w:pPr>
    </w:p>
    <w:p w:rsidR="00000000" w:rsidRDefault="00916B83">
      <w:pPr>
        <w:pStyle w:val="HTML"/>
      </w:pPr>
      <w:r>
        <w:t>СПРАВКА</w:t>
      </w:r>
    </w:p>
    <w:p w:rsidR="00000000" w:rsidRDefault="00916B83">
      <w:pPr>
        <w:pStyle w:val="HTML"/>
      </w:pPr>
    </w:p>
    <w:p w:rsidR="00000000" w:rsidRDefault="00916B83">
      <w:pPr>
        <w:pStyle w:val="HTML"/>
      </w:pPr>
      <w:r>
        <w:t>________________________________________________ районный суд сообщает,</w:t>
      </w:r>
    </w:p>
    <w:p w:rsidR="00000000" w:rsidRDefault="00916B83">
      <w:pPr>
        <w:pStyle w:val="HTML"/>
      </w:pPr>
      <w:r>
        <w:t>что в материалах уголовного дела в отношении ______________________________</w:t>
      </w:r>
    </w:p>
    <w:p w:rsidR="00000000" w:rsidRDefault="00916B83">
      <w:pPr>
        <w:pStyle w:val="HTML"/>
      </w:pPr>
      <w:r>
        <w:t>_______________________________________________________, обвиняемого по ст.</w:t>
      </w:r>
    </w:p>
    <w:p w:rsidR="00000000" w:rsidRDefault="00916B83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916B83">
      <w:pPr>
        <w:pStyle w:val="HTML"/>
      </w:pPr>
      <w:r>
        <w:t>дактилоскопическая карта отсутствует.</w:t>
      </w:r>
    </w:p>
    <w:p w:rsidR="00000000" w:rsidRDefault="00916B83">
      <w:pPr>
        <w:pStyle w:val="HTML"/>
      </w:pPr>
    </w:p>
    <w:p w:rsidR="00000000" w:rsidRDefault="00916B83">
      <w:pPr>
        <w:pStyle w:val="HTML"/>
      </w:pPr>
      <w:r>
        <w:t>Председатель      ________________          _______________________________</w:t>
      </w:r>
    </w:p>
    <w:p w:rsidR="00000000" w:rsidRDefault="00916B83">
      <w:pPr>
        <w:pStyle w:val="HTML"/>
      </w:pPr>
      <w:r>
        <w:t>районного Суда        (подпись)                  (расшифровка подписи)</w:t>
      </w:r>
    </w:p>
    <w:p w:rsidR="00000000" w:rsidRDefault="00916B83">
      <w:pPr>
        <w:pStyle w:val="HTML"/>
      </w:pPr>
    </w:p>
    <w:p w:rsidR="00000000" w:rsidRDefault="00916B83">
      <w:pPr>
        <w:pStyle w:val="HTML"/>
      </w:pPr>
      <w:r>
        <w:t>печать</w:t>
      </w:r>
    </w:p>
    <w:p w:rsidR="00000000" w:rsidRDefault="00916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83">
      <w:pPr>
        <w:pStyle w:val="right"/>
      </w:pPr>
      <w:r>
        <w:t>Источник - "Практ</w:t>
      </w:r>
      <w:r>
        <w:t>ические вопросы применения судами Российской Федерации международных соглашений: Справочно-методическое пособие", "Юрист"</w:t>
      </w:r>
    </w:p>
    <w:p w:rsidR="00000000" w:rsidRDefault="00916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https://порядокправа.рф/obrazecy/spravka_ob_otsutstvii_v_materialax_ugolovnogo_dela_daktiloskopicheskoj_karty_obvinyaemogo.htm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83"/>
    <w:rsid w:val="0091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36D24-F1F0-4E71-BE93-C55D2F25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v_materialax_ugolovnogo_dela_daktiloskopicheskoj_karty_obvinya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в материалах уголовного дела дактилоскопической карты обвиняемого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2022-08-22T15:50:00Z</dcterms:created>
  <dcterms:modified xsi:type="dcterms:W3CDTF">2022-08-22T15:50:00Z</dcterms:modified>
</cp:coreProperties>
</file>