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4F8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объеме документооборота в Федеральном агентстве железнодорожного транспорта</w:t>
      </w:r>
    </w:p>
    <w:p w:rsidR="00000000" w:rsidRDefault="00A064F8">
      <w:pPr>
        <w:pStyle w:val="right"/>
      </w:pPr>
      <w:r>
        <w:t xml:space="preserve">Приложение N 21 к Инструкции по делопроизводству в центральном аппарате </w:t>
      </w:r>
      <w:r>
        <w:t xml:space="preserve">Федерального агентства железнодорожного транспорта </w:t>
      </w:r>
    </w:p>
    <w:p w:rsidR="00000000" w:rsidRDefault="00A064F8">
      <w:pPr>
        <w:pStyle w:val="HTML"/>
      </w:pPr>
      <w:r>
        <w:t xml:space="preserve">                             СПРАВКА</w:t>
      </w:r>
    </w:p>
    <w:p w:rsidR="00000000" w:rsidRDefault="00A064F8">
      <w:pPr>
        <w:pStyle w:val="HTML"/>
      </w:pPr>
      <w:r>
        <w:t>об объеме документооборота</w:t>
      </w:r>
    </w:p>
    <w:p w:rsidR="00000000" w:rsidRDefault="00A064F8">
      <w:pPr>
        <w:pStyle w:val="HTML"/>
      </w:pPr>
    </w:p>
    <w:p w:rsidR="00000000" w:rsidRDefault="00A064F8">
      <w:pPr>
        <w:pStyle w:val="HTML"/>
      </w:pPr>
      <w:r>
        <w:t>Управления _______________________________________________________</w:t>
      </w:r>
    </w:p>
    <w:p w:rsidR="00000000" w:rsidRDefault="00A064F8">
      <w:pPr>
        <w:pStyle w:val="HTML"/>
      </w:pPr>
      <w:r>
        <w:t>(наименование управления)</w:t>
      </w:r>
    </w:p>
    <w:p w:rsidR="00000000" w:rsidRDefault="00A064F8">
      <w:pPr>
        <w:pStyle w:val="HTML"/>
      </w:pPr>
      <w:r>
        <w:t>за ____ квартал 200_ года</w:t>
      </w:r>
    </w:p>
    <w:p w:rsidR="00000000" w:rsidRDefault="00A064F8">
      <w:pPr>
        <w:pStyle w:val="HTML"/>
      </w:pPr>
    </w:p>
    <w:p w:rsidR="00000000" w:rsidRDefault="00A064F8">
      <w:pPr>
        <w:pStyle w:val="HTML"/>
      </w:pPr>
      <w:r>
        <w:t>-------------------</w:t>
      </w:r>
      <w:r>
        <w:t>-----------------------------------------------</w:t>
      </w:r>
    </w:p>
    <w:p w:rsidR="00000000" w:rsidRDefault="00A064F8">
      <w:pPr>
        <w:pStyle w:val="HTML"/>
      </w:pPr>
      <w:r>
        <w:t>¦ N ¦                                                 ¦Количество¦</w:t>
      </w:r>
    </w:p>
    <w:p w:rsidR="00000000" w:rsidRDefault="00A064F8">
      <w:pPr>
        <w:pStyle w:val="HTML"/>
      </w:pPr>
      <w:r>
        <w:t>¦п/п¦                                                 ¦документов¦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¦1. ¦Вх</w:t>
      </w:r>
      <w:r>
        <w:t>одящие документы                               ¦*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   ¦1.1. Поступившие от внешних корреспондентов      ¦*         ¦</w:t>
      </w:r>
    </w:p>
    <w:p w:rsidR="00000000" w:rsidRDefault="00A064F8">
      <w:pPr>
        <w:pStyle w:val="HTML"/>
      </w:pPr>
      <w:r>
        <w:t>+---+-------------------------------------------------+-------</w:t>
      </w:r>
      <w:r>
        <w:t>---+</w:t>
      </w:r>
    </w:p>
    <w:p w:rsidR="00000000" w:rsidRDefault="00A064F8">
      <w:pPr>
        <w:pStyle w:val="HTML"/>
      </w:pPr>
      <w:r>
        <w:t>¦   ¦1.2. Поступившие от Минтранса России             ¦*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   ¦1.3. Поступившие от подразделений центрального   ¦*         ¦</w:t>
      </w:r>
    </w:p>
    <w:p w:rsidR="00000000" w:rsidRDefault="00A064F8">
      <w:pPr>
        <w:pStyle w:val="HTML"/>
      </w:pPr>
      <w:r>
        <w:t xml:space="preserve">¦   ¦аппарата Росжелдора                          </w:t>
      </w:r>
      <w:r>
        <w:t xml:space="preserve">    ¦ 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¦Итого по пункту 1:                                   ¦*         ¦</w:t>
      </w:r>
    </w:p>
    <w:p w:rsidR="00000000" w:rsidRDefault="00A064F8">
      <w:pPr>
        <w:pStyle w:val="HTML"/>
      </w:pPr>
      <w:r>
        <w:t>------------------------------------------------------+-----------</w:t>
      </w:r>
    </w:p>
    <w:p w:rsidR="00000000" w:rsidRDefault="00A064F8">
      <w:pPr>
        <w:pStyle w:val="HTML"/>
      </w:pPr>
    </w:p>
    <w:p w:rsidR="00000000" w:rsidRDefault="00A064F8">
      <w:pPr>
        <w:pStyle w:val="HTML"/>
      </w:pPr>
      <w:r>
        <w:t>-------------------------------------</w:t>
      </w:r>
      <w:r>
        <w:t>-----------------------------</w:t>
      </w:r>
    </w:p>
    <w:p w:rsidR="00000000" w:rsidRDefault="00A064F8">
      <w:pPr>
        <w:pStyle w:val="HTML"/>
      </w:pPr>
      <w:r>
        <w:t>¦ N ¦                                                 ¦Количество¦</w:t>
      </w:r>
    </w:p>
    <w:p w:rsidR="00000000" w:rsidRDefault="00A064F8">
      <w:pPr>
        <w:pStyle w:val="HTML"/>
      </w:pPr>
      <w:r>
        <w:t>¦п/п¦                                                 ¦документов¦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¦2. ¦Исходящие документы                              ¦*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   ¦2.1. Адресованные внешним корреспондентам        ¦</w:t>
      </w:r>
      <w:r>
        <w:t>*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   ¦2.2. Адресованные Минтрансу России               ¦*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   ¦2.3. Адресованные подразделениям Росже</w:t>
      </w:r>
      <w:r>
        <w:t>лдора      ¦*         ¦</w:t>
      </w:r>
    </w:p>
    <w:p w:rsidR="00000000" w:rsidRDefault="00A064F8">
      <w:pPr>
        <w:pStyle w:val="HTML"/>
      </w:pPr>
      <w:r>
        <w:t>+---+-------------------------------------------------+----------+</w:t>
      </w:r>
    </w:p>
    <w:p w:rsidR="00000000" w:rsidRDefault="00A064F8">
      <w:pPr>
        <w:pStyle w:val="HTML"/>
      </w:pPr>
      <w:r>
        <w:t>¦Итого по пункту 2:                                   ¦*         ¦</w:t>
      </w:r>
    </w:p>
    <w:p w:rsidR="00000000" w:rsidRDefault="00A064F8">
      <w:pPr>
        <w:pStyle w:val="HTML"/>
      </w:pPr>
      <w:r>
        <w:t>------------------------------------------------------+-----------</w:t>
      </w:r>
    </w:p>
    <w:p w:rsidR="00000000" w:rsidRDefault="00A06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4F8">
      <w:pPr>
        <w:pStyle w:val="just"/>
      </w:pPr>
      <w:r>
        <w:t>Примечание: По пунктам 1 и 2 н</w:t>
      </w:r>
      <w:r>
        <w:t>е учитываются документы, прошедшие регистрацию в Административно-кадровом управлении Росжелдора.</w:t>
      </w:r>
    </w:p>
    <w:p w:rsidR="00000000" w:rsidRDefault="00A06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4F8">
      <w:pPr>
        <w:pStyle w:val="HTML"/>
      </w:pPr>
      <w:r>
        <w:t>Подпись ____________________________</w:t>
      </w:r>
    </w:p>
    <w:p w:rsidR="00000000" w:rsidRDefault="00A064F8">
      <w:pPr>
        <w:pStyle w:val="HTML"/>
      </w:pPr>
      <w:r>
        <w:t>(зам. начальника управления)</w:t>
      </w:r>
    </w:p>
    <w:p w:rsidR="00000000" w:rsidRDefault="00A064F8">
      <w:pPr>
        <w:pStyle w:val="HTML"/>
      </w:pPr>
    </w:p>
    <w:p w:rsidR="00000000" w:rsidRDefault="00A064F8">
      <w:pPr>
        <w:pStyle w:val="HTML"/>
      </w:pPr>
      <w:r>
        <w:t>Дата</w:t>
      </w:r>
    </w:p>
    <w:p w:rsidR="00000000" w:rsidRDefault="00A06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4F8">
      <w:pPr>
        <w:pStyle w:val="right"/>
      </w:pPr>
      <w:r>
        <w:lastRenderedPageBreak/>
        <w:t>Источник - Приказ Росжелдора от 28.05.2007 № 129</w:t>
      </w:r>
    </w:p>
    <w:p w:rsidR="00000000" w:rsidRDefault="00A064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obeme_dokumentooborota_v_federalnom_agentstve_zheleznodorozhnogo_transporta.htm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F8"/>
    <w:rsid w:val="00A0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23297-7893-484D-A344-2C64DFBA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e_dokumentooborota_v_federalnom_agentstve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объеме документооборота в Федеральном агентстве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2022-08-22T15:39:00Z</dcterms:created>
  <dcterms:modified xsi:type="dcterms:W3CDTF">2022-08-22T15:39:00Z</dcterms:modified>
</cp:coreProperties>
</file>