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40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зачете излишне уплаченной суммы государственной пошлины за государственную регистрацию </w:t>
      </w:r>
      <w:r>
        <w:rPr>
          <w:rFonts w:eastAsia="Times New Roman"/>
        </w:rPr>
        <w:t>прав, ограничений (обременений) прав на недвижимое имущество и сделок с ним, а также за совершение иных юридически значимых действий</w:t>
      </w:r>
    </w:p>
    <w:p w:rsidR="00000000" w:rsidRDefault="009E7405">
      <w:pPr>
        <w:pStyle w:val="right"/>
      </w:pPr>
      <w:r>
        <w:t>Приложение 2 к Порядку зачета излишне уплаченной суммы государственной пошлины в Управлении Федеральной службы государствен</w:t>
      </w:r>
      <w:r>
        <w:t>ной регистрации, кадастра и картографии по Москве</w:t>
      </w:r>
    </w:p>
    <w:p w:rsidR="00000000" w:rsidRDefault="009E7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05">
      <w:pPr>
        <w:pStyle w:val="HTML"/>
      </w:pPr>
      <w:r>
        <w:t xml:space="preserve">                                                    Фамилия, имя, отчество,</w:t>
      </w:r>
    </w:p>
    <w:p w:rsidR="00000000" w:rsidRDefault="009E7405">
      <w:pPr>
        <w:pStyle w:val="HTML"/>
      </w:pPr>
      <w:r>
        <w:t>паспортные данные, ИНН,</w:t>
      </w:r>
    </w:p>
    <w:p w:rsidR="00000000" w:rsidRDefault="009E7405">
      <w:pPr>
        <w:pStyle w:val="HTML"/>
      </w:pPr>
      <w:r>
        <w:t>для физических лиц</w:t>
      </w:r>
    </w:p>
    <w:p w:rsidR="00000000" w:rsidRDefault="009E7405">
      <w:pPr>
        <w:pStyle w:val="HTML"/>
      </w:pPr>
      <w:r>
        <w:t>наименование и ИНН</w:t>
      </w:r>
    </w:p>
    <w:p w:rsidR="00000000" w:rsidRDefault="009E7405">
      <w:pPr>
        <w:pStyle w:val="HTML"/>
      </w:pPr>
      <w:r>
        <w:t>для юридических лиц,</w:t>
      </w:r>
    </w:p>
    <w:p w:rsidR="00000000" w:rsidRDefault="009E7405">
      <w:pPr>
        <w:pStyle w:val="HTML"/>
      </w:pPr>
      <w:r>
        <w:t>почтовый адрес</w:t>
      </w:r>
    </w:p>
    <w:p w:rsidR="00000000" w:rsidRDefault="009E7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05">
      <w:pPr>
        <w:pStyle w:val="3"/>
        <w:rPr>
          <w:rFonts w:eastAsia="Times New Roman"/>
        </w:rPr>
      </w:pPr>
      <w:r>
        <w:rPr>
          <w:rFonts w:eastAsia="Times New Roman"/>
        </w:rPr>
        <w:t>СПРАВКА N _________ О ЗАЧЕТЕ И</w:t>
      </w:r>
      <w:r>
        <w:rPr>
          <w:rFonts w:eastAsia="Times New Roman"/>
        </w:rPr>
        <w:t xml:space="preserve">ЗЛИШНЕ УПЛАЧЕННОЙ СУММЫ ГОСУДАРСТВЕННОЙ ПОШЛИНЫ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E7405">
      <w:pPr>
        <w:pStyle w:val="just"/>
      </w:pPr>
      <w:r>
        <w:t>В соответствии с п. 6 статьи 333.40 главы 25.3 Налогового кодекса Российской Федерации проведен зачет излишне уплаченной суммы государственной пошлины в размере ___________ рублей.</w:t>
      </w:r>
    </w:p>
    <w:p w:rsidR="00000000" w:rsidRDefault="009E7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05">
      <w:pPr>
        <w:pStyle w:val="HTML"/>
      </w:pPr>
      <w:r>
        <w:t>-----------------------</w:t>
      </w:r>
      <w:r>
        <w:t>-------------------------------------------------------------------------</w:t>
      </w:r>
    </w:p>
    <w:p w:rsidR="00000000" w:rsidRDefault="009E7405">
      <w:pPr>
        <w:pStyle w:val="HTML"/>
      </w:pPr>
      <w:r>
        <w:t>¦Адрес      ¦Предстоящее    ¦Категория  ¦Установленный  ¦Внесено плательщиком на    ¦Излишне   ¦</w:t>
      </w:r>
    </w:p>
    <w:p w:rsidR="00000000" w:rsidRDefault="009E7405">
      <w:pPr>
        <w:pStyle w:val="HTML"/>
      </w:pPr>
      <w:r>
        <w:t>¦объекта,   ¦регистрационное¦плательщика¦размер         ¦счет учета доходов в       ¦</w:t>
      </w:r>
      <w:r>
        <w:t>уплаченная¦</w:t>
      </w:r>
    </w:p>
    <w:p w:rsidR="00000000" w:rsidRDefault="009E7405">
      <w:pPr>
        <w:pStyle w:val="HTML"/>
      </w:pPr>
      <w:r>
        <w:t>¦по которому¦действие       ¦           ¦государственной¦федеральный бюджет         ¦сумма     ¦</w:t>
      </w:r>
    </w:p>
    <w:p w:rsidR="00000000" w:rsidRDefault="009E7405">
      <w:pPr>
        <w:pStyle w:val="HTML"/>
      </w:pPr>
      <w:r>
        <w:t>¦предстоит  ¦               ¦           ¦пошлины        +---------------------------+          ¦</w:t>
      </w:r>
    </w:p>
    <w:p w:rsidR="00000000" w:rsidRDefault="009E7405">
      <w:pPr>
        <w:pStyle w:val="HTML"/>
      </w:pPr>
      <w:r>
        <w:t xml:space="preserve">¦регистрация¦               ¦           ¦         </w:t>
      </w:r>
      <w:r>
        <w:t xml:space="preserve">      ¦N платежного¦Дата   ¦Сумма ¦          ¦</w:t>
      </w:r>
    </w:p>
    <w:p w:rsidR="00000000" w:rsidRDefault="009E7405">
      <w:pPr>
        <w:pStyle w:val="HTML"/>
      </w:pPr>
      <w:r>
        <w:t>¦права      ¦               ¦           ¦               ¦документа   ¦платежа¦(руб.)¦          ¦</w:t>
      </w:r>
    </w:p>
    <w:p w:rsidR="00000000" w:rsidRDefault="009E7405">
      <w:pPr>
        <w:pStyle w:val="HTML"/>
      </w:pPr>
      <w:r>
        <w:t>+-----------+---------------+-----------+---------------+------------+-------+------+----------+</w:t>
      </w:r>
    </w:p>
    <w:p w:rsidR="00000000" w:rsidRDefault="009E7405">
      <w:pPr>
        <w:pStyle w:val="HTML"/>
      </w:pPr>
      <w:r>
        <w:t xml:space="preserve">¦     1     ¦  </w:t>
      </w:r>
      <w:r>
        <w:t xml:space="preserve">     2       ¦     3     ¦       4       ¦     5      ¦   6   ¦  7   ¦    8     ¦</w:t>
      </w:r>
    </w:p>
    <w:p w:rsidR="00000000" w:rsidRDefault="009E7405">
      <w:pPr>
        <w:pStyle w:val="HTML"/>
      </w:pPr>
      <w:r>
        <w:lastRenderedPageBreak/>
        <w:t>------------+---------------+-----------+---------------+------------+-------+------+-----------</w:t>
      </w:r>
    </w:p>
    <w:p w:rsidR="00000000" w:rsidRDefault="009E7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05">
      <w:pPr>
        <w:pStyle w:val="just"/>
      </w:pPr>
      <w:r>
        <w:t xml:space="preserve">Зачислено на счет Управления Федерального казначейства по г. Москве по коду </w:t>
      </w:r>
      <w:r>
        <w:t>бюджетной классификации 321 1 08 07020 01 1000 110:</w:t>
      </w:r>
    </w:p>
    <w:p w:rsidR="00000000" w:rsidRDefault="009E7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05">
      <w:pPr>
        <w:pStyle w:val="HTML"/>
      </w:pPr>
      <w:r>
        <w:t>---------------------------------------------------------------------------------------</w:t>
      </w:r>
    </w:p>
    <w:p w:rsidR="00000000" w:rsidRDefault="009E7405">
      <w:pPr>
        <w:pStyle w:val="HTML"/>
      </w:pPr>
      <w:r>
        <w:t>¦Платежный документ   ¦Платежный документ плательщика           ¦Остаток денежных     ¦</w:t>
      </w:r>
    </w:p>
    <w:p w:rsidR="00000000" w:rsidRDefault="009E7405">
      <w:pPr>
        <w:pStyle w:val="HTML"/>
      </w:pPr>
      <w:r>
        <w:t xml:space="preserve">¦плательщика          </w:t>
      </w:r>
      <w:r>
        <w:t>¦государственной пошлины проведен по      ¦средств              ¦</w:t>
      </w:r>
    </w:p>
    <w:p w:rsidR="00000000" w:rsidRDefault="009E7405">
      <w:pPr>
        <w:pStyle w:val="HTML"/>
      </w:pPr>
      <w:r>
        <w:t>¦государственной      ¦сводному реестру поступлений и выбытий   ¦                     ¦</w:t>
      </w:r>
    </w:p>
    <w:p w:rsidR="00000000" w:rsidRDefault="009E7405">
      <w:pPr>
        <w:pStyle w:val="HTML"/>
      </w:pPr>
      <w:r>
        <w:t>¦пошлины              ¦средств бюджета                          ¦                     ¦</w:t>
      </w:r>
    </w:p>
    <w:p w:rsidR="00000000" w:rsidRDefault="009E7405">
      <w:pPr>
        <w:pStyle w:val="HTML"/>
      </w:pPr>
      <w:r>
        <w:t>+-------------</w:t>
      </w:r>
      <w:r>
        <w:t>--------+-----------------------------------------+---------------------+</w:t>
      </w:r>
    </w:p>
    <w:p w:rsidR="00000000" w:rsidRDefault="009E7405">
      <w:pPr>
        <w:pStyle w:val="HTML"/>
      </w:pPr>
      <w:r>
        <w:t>¦номер ¦Дата   ¦Сумма ¦Дата   ¦Номер  ¦N платежного¦Сумма,      ¦До        ¦После     ¦</w:t>
      </w:r>
    </w:p>
    <w:p w:rsidR="00000000" w:rsidRDefault="009E7405">
      <w:pPr>
        <w:pStyle w:val="HTML"/>
      </w:pPr>
      <w:r>
        <w:t>¦      ¦платежа¦(руб.)¦реестра¦реестра¦(сводного)  ¦включенная в¦проведения¦проведения¦</w:t>
      </w:r>
    </w:p>
    <w:p w:rsidR="00000000" w:rsidRDefault="009E7405">
      <w:pPr>
        <w:pStyle w:val="HTML"/>
      </w:pPr>
      <w:r>
        <w:t xml:space="preserve">¦     </w:t>
      </w:r>
      <w:r>
        <w:t xml:space="preserve"> ¦       ¦      ¦       ¦       ¦поручения   ¦платежный   ¦зачета    ¦зачета    ¦</w:t>
      </w:r>
    </w:p>
    <w:p w:rsidR="00000000" w:rsidRDefault="009E7405">
      <w:pPr>
        <w:pStyle w:val="HTML"/>
      </w:pPr>
      <w:r>
        <w:t>¦      ¦       ¦      ¦       ¦       ¦банка       ¦документ    ¦(руб.)    ¦(руб.)    ¦</w:t>
      </w:r>
    </w:p>
    <w:p w:rsidR="00000000" w:rsidRDefault="009E7405">
      <w:pPr>
        <w:pStyle w:val="HTML"/>
      </w:pPr>
      <w:r>
        <w:t xml:space="preserve">¦      ¦       ¦      ¦       ¦       ¦            ¦плательщика,¦          ¦          </w:t>
      </w:r>
      <w:r>
        <w:t>¦</w:t>
      </w:r>
    </w:p>
    <w:p w:rsidR="00000000" w:rsidRDefault="009E7405">
      <w:pPr>
        <w:pStyle w:val="HTML"/>
      </w:pPr>
      <w:r>
        <w:t>¦      ¦       ¦      ¦       ¦       ¦            ¦госпошлина  ¦          ¦          ¦</w:t>
      </w:r>
    </w:p>
    <w:p w:rsidR="00000000" w:rsidRDefault="009E7405">
      <w:pPr>
        <w:pStyle w:val="HTML"/>
      </w:pPr>
      <w:r>
        <w:t>¦      ¦       ¦      ¦       ¦       ¦            ¦(руб.)      ¦          ¦          ¦</w:t>
      </w:r>
    </w:p>
    <w:p w:rsidR="00000000" w:rsidRDefault="009E7405">
      <w:pPr>
        <w:pStyle w:val="HTML"/>
      </w:pPr>
      <w:r>
        <w:t>+------+-------+------+-------+-------+------------+------------+----------+--</w:t>
      </w:r>
      <w:r>
        <w:t>--------+</w:t>
      </w:r>
    </w:p>
    <w:p w:rsidR="00000000" w:rsidRDefault="009E7405">
      <w:pPr>
        <w:pStyle w:val="HTML"/>
      </w:pPr>
      <w:r>
        <w:t>¦  1   ¦   2   ¦  3   ¦   4   ¦   5   ¦     6      ¦     7      ¦    8     ¦    9     ¦</w:t>
      </w:r>
    </w:p>
    <w:p w:rsidR="00000000" w:rsidRDefault="009E7405">
      <w:pPr>
        <w:pStyle w:val="HTML"/>
      </w:pPr>
      <w:r>
        <w:t>-------+-------+------+-------+-------+------------+------------+----------+-----------</w:t>
      </w:r>
    </w:p>
    <w:p w:rsidR="00000000" w:rsidRDefault="009E7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05">
      <w:pPr>
        <w:pStyle w:val="just"/>
      </w:pPr>
      <w:r>
        <w:t>Принято решение о зачете излишне уплаченной суммы государственной пош</w:t>
      </w:r>
      <w:r>
        <w:t>лины за государственную регистрацию прав, ограничений (обременений) прав на недвижимое имущество и сделок с ним в сумме _______ руб. ______ коп. в счет совершения аналогичных действий.</w:t>
      </w:r>
    </w:p>
    <w:p w:rsidR="00000000" w:rsidRDefault="009E74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405">
      <w:pPr>
        <w:pStyle w:val="HTML"/>
      </w:pPr>
      <w:r>
        <w:t>Начальник отдела</w:t>
      </w:r>
    </w:p>
    <w:p w:rsidR="00000000" w:rsidRDefault="009E7405">
      <w:pPr>
        <w:pStyle w:val="HTML"/>
      </w:pPr>
      <w:r>
        <w:t>администрирования доходов                         ___</w:t>
      </w:r>
      <w:r>
        <w:t>______________________</w:t>
      </w:r>
    </w:p>
    <w:p w:rsidR="00000000" w:rsidRDefault="009E7405">
      <w:pPr>
        <w:pStyle w:val="HTML"/>
      </w:pPr>
      <w:r>
        <w:t>Ф.И.О., подпись, дата</w:t>
      </w:r>
    </w:p>
    <w:p w:rsidR="00000000" w:rsidRDefault="009E7405">
      <w:pPr>
        <w:pStyle w:val="HTML"/>
      </w:pPr>
      <w:r>
        <w:t>М.П.</w:t>
      </w:r>
    </w:p>
    <w:p w:rsidR="00000000" w:rsidRDefault="009E7405">
      <w:pPr>
        <w:pStyle w:val="HTML"/>
      </w:pPr>
    </w:p>
    <w:p w:rsidR="00000000" w:rsidRDefault="009E7405">
      <w:pPr>
        <w:pStyle w:val="HTML"/>
      </w:pPr>
      <w:r>
        <w:t>Заместитель руководителя                          _________________________</w:t>
      </w:r>
    </w:p>
    <w:p w:rsidR="00000000" w:rsidRDefault="009E7405">
      <w:pPr>
        <w:pStyle w:val="HTML"/>
      </w:pPr>
      <w:r>
        <w:t>Ф.И.О., подпись</w:t>
      </w:r>
    </w:p>
    <w:p w:rsidR="00000000" w:rsidRDefault="009E7405">
      <w:pPr>
        <w:pStyle w:val="HTML"/>
      </w:pPr>
    </w:p>
    <w:p w:rsidR="00000000" w:rsidRDefault="009E7405">
      <w:pPr>
        <w:pStyle w:val="HTML"/>
      </w:pPr>
      <w:r>
        <w:t>Приложение: платежный документ (оригинал) N ___________ от ________________</w:t>
      </w:r>
    </w:p>
    <w:p w:rsidR="00000000" w:rsidRDefault="009E7405">
      <w:pPr>
        <w:pStyle w:val="sel"/>
        <w:divId w:val="821192042"/>
      </w:pPr>
      <w:r>
        <w:t>1 Настоящая справка, уведомляющая ва</w:t>
      </w:r>
      <w:r>
        <w:t>с о проведенном зачете излишне внесенной суммы государственной пошлины на счет Управления Федеральной службы государственной регистрации, кадастра и картографии по Москве, является основанием для внесения информации об оплате в размере указанного зачета пр</w:t>
      </w:r>
      <w:r>
        <w:t>и Вашем обращении за совершением аналогичного действия в последующем периоде (не более 3 лет со дня оплаты), для чего предъявить данную справку и платежный документ, по которому был проведен зачет средств.</w:t>
      </w:r>
    </w:p>
    <w:p w:rsidR="00000000" w:rsidRDefault="009E7405">
      <w:pPr>
        <w:pStyle w:val="right"/>
      </w:pPr>
      <w:r>
        <w:t>Источник - Приказ Управления Росреестра по Москве от 11.03.2011 № 66 (с изменениями и дополнениями на 2012 год)</w:t>
      </w:r>
    </w:p>
    <w:p w:rsidR="00000000" w:rsidRDefault="009E74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https://порядокправа.рф/obrazecy/spravka_o_zachete_izlishne_uplachennoj_summy_gosudarstvennoj_poshliny_za_gosudarstvennuyu_registrac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iyu_pra.htm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405"/>
    <w:rsid w:val="009E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2C2CB1-4416-47BE-B699-D825E8CB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192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chete_izlishne_uplachennoj_summy_gosudarstvennoj_poshliny_za_gosudarstvennuyu_registraciyu_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зачете излишне уплаченной суммы государственной пошлины за государственную регистрацию прав, ограничений (обременений) прав на недвижимое имущество и сделок с ним, а также за совершение иных юридически значимых действий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2022-08-22T13:28:00Z</dcterms:created>
  <dcterms:modified xsi:type="dcterms:W3CDTF">2022-08-22T13:28:00Z</dcterms:modified>
</cp:coreProperties>
</file>