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BE2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технических мероприятий, направленных на сокращение технологических потерь углеводородного сырья в предыдущем году и плановом году (рекомендуемая форма)</w:t>
      </w:r>
    </w:p>
    <w:p w:rsidR="00000000" w:rsidRDefault="00F73BE2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Административному регламенту </w:t>
      </w:r>
      <w:r>
        <w:br/>
      </w:r>
      <w:r>
        <w:t xml:space="preserve">исполнения Министерством энергетики </w:t>
      </w:r>
      <w:r>
        <w:br/>
        <w:t xml:space="preserve">Российской Федерации государственной </w:t>
      </w:r>
      <w:r>
        <w:br/>
        <w:t xml:space="preserve">функции по утверждению нормативов </w:t>
      </w:r>
      <w:r>
        <w:br/>
        <w:t xml:space="preserve">технологических потерь углеводородного </w:t>
      </w:r>
      <w:r>
        <w:br/>
        <w:t xml:space="preserve">сырья при добыче, транспортировке </w:t>
      </w:r>
      <w:r>
        <w:br/>
        <w:t xml:space="preserve">сырья и продуктов его переработки </w:t>
      </w:r>
      <w:r>
        <w:br/>
        <w:t xml:space="preserve">трубопроводным транспортом </w:t>
      </w:r>
    </w:p>
    <w:p w:rsidR="00000000" w:rsidRDefault="00F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BE2">
      <w:pPr>
        <w:pStyle w:val="right"/>
      </w:pPr>
      <w:r>
        <w:t>(рекоме</w:t>
      </w:r>
      <w:r>
        <w:t>ндуемое)</w:t>
      </w:r>
    </w:p>
    <w:p w:rsidR="00000000" w:rsidRDefault="00F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BE2">
      <w:pPr>
        <w:pStyle w:val="HTML"/>
      </w:pPr>
      <w:r>
        <w:t xml:space="preserve">                                  Справка</w:t>
      </w:r>
    </w:p>
    <w:p w:rsidR="00000000" w:rsidRDefault="00F73BE2">
      <w:pPr>
        <w:pStyle w:val="HTML"/>
      </w:pPr>
      <w:r>
        <w:t>о выполнении технических мероприятий, направленных на сокращение</w:t>
      </w:r>
    </w:p>
    <w:p w:rsidR="00000000" w:rsidRDefault="00F73BE2">
      <w:pPr>
        <w:pStyle w:val="HTML"/>
      </w:pPr>
      <w:r>
        <w:t>технологических потерь углеводородного сырья в предыдущем году</w:t>
      </w:r>
    </w:p>
    <w:p w:rsidR="00000000" w:rsidRDefault="00F73BE2">
      <w:pPr>
        <w:pStyle w:val="HTML"/>
      </w:pPr>
      <w:r>
        <w:t>и плановом году на ____________________________</w:t>
      </w:r>
    </w:p>
    <w:p w:rsidR="00000000" w:rsidRDefault="00F73BE2">
      <w:pPr>
        <w:pStyle w:val="HTML"/>
      </w:pPr>
      <w:r>
        <w:t>(объект сбора и подготовки</w:t>
      </w:r>
    </w:p>
    <w:p w:rsidR="00000000" w:rsidRDefault="00F73BE2">
      <w:pPr>
        <w:pStyle w:val="HTML"/>
      </w:pPr>
      <w:r>
        <w:t>у</w:t>
      </w:r>
      <w:r>
        <w:t>глеводородного сырья)</w:t>
      </w:r>
    </w:p>
    <w:p w:rsidR="00000000" w:rsidRDefault="00F73BE2">
      <w:pPr>
        <w:pStyle w:val="HTML"/>
      </w:pPr>
    </w:p>
    <w:p w:rsidR="00000000" w:rsidRDefault="00F73BE2">
      <w:pPr>
        <w:pStyle w:val="HTML"/>
      </w:pPr>
      <w:r>
        <w:t>---------------------------------------------------------------------------</w:t>
      </w:r>
    </w:p>
    <w:p w:rsidR="00000000" w:rsidRDefault="00F73BE2">
      <w:pPr>
        <w:pStyle w:val="HTML"/>
      </w:pPr>
      <w:r>
        <w:t>¦  Наименование мероприятия  ¦  Ед.  ¦Фактическое¦Планируемое¦ Примечания ¦</w:t>
      </w:r>
    </w:p>
    <w:p w:rsidR="00000000" w:rsidRDefault="00F73BE2">
      <w:pPr>
        <w:pStyle w:val="HTML"/>
      </w:pPr>
      <w:r>
        <w:t>¦                            ¦ изм.  ¦ сокращение¦сокращение ¦            ¦</w:t>
      </w:r>
    </w:p>
    <w:p w:rsidR="00000000" w:rsidRDefault="00F73BE2">
      <w:pPr>
        <w:pStyle w:val="HTML"/>
      </w:pPr>
      <w:r>
        <w:t xml:space="preserve">¦    </w:t>
      </w:r>
      <w:r>
        <w:t xml:space="preserve">                        ¦       ¦ потерь в  ¦ потерь в  ¦            ¦</w:t>
      </w:r>
    </w:p>
    <w:p w:rsidR="00000000" w:rsidRDefault="00F73BE2">
      <w:pPr>
        <w:pStyle w:val="HTML"/>
      </w:pPr>
      <w:r>
        <w:t>¦                            ¦       ¦предыдущем ¦ плановом  ¦            ¦</w:t>
      </w:r>
    </w:p>
    <w:p w:rsidR="00000000" w:rsidRDefault="00F73BE2">
      <w:pPr>
        <w:pStyle w:val="HTML"/>
      </w:pPr>
      <w:r>
        <w:t>¦                            ¦       ¦   году    ¦   году    ¦            ¦</w:t>
      </w:r>
    </w:p>
    <w:p w:rsidR="00000000" w:rsidRDefault="00F73BE2">
      <w:pPr>
        <w:pStyle w:val="HTML"/>
      </w:pPr>
      <w:r>
        <w:t>+----------------------------+---</w:t>
      </w:r>
      <w:r>
        <w:t>----+-----------+-----------+------------+</w:t>
      </w:r>
    </w:p>
    <w:p w:rsidR="00000000" w:rsidRDefault="00F73BE2">
      <w:pPr>
        <w:pStyle w:val="HTML"/>
      </w:pPr>
      <w:r>
        <w:t>¦1.                          ¦Тыс. т ¦           ¦           ¦            ¦</w:t>
      </w:r>
    </w:p>
    <w:p w:rsidR="00000000" w:rsidRDefault="00F73BE2">
      <w:pPr>
        <w:pStyle w:val="HTML"/>
      </w:pPr>
      <w:r>
        <w:t>¦                            ¦ (млн. ¦           ¦           ¦            ¦</w:t>
      </w:r>
    </w:p>
    <w:p w:rsidR="00000000" w:rsidRDefault="00F73BE2">
      <w:pPr>
        <w:pStyle w:val="HTML"/>
      </w:pPr>
      <w:r>
        <w:t xml:space="preserve">¦                            ¦куб. м)¦           ¦           </w:t>
      </w:r>
      <w:r>
        <w:t>¦            ¦</w:t>
      </w:r>
    </w:p>
    <w:p w:rsidR="00000000" w:rsidRDefault="00F73BE2">
      <w:pPr>
        <w:pStyle w:val="HTML"/>
      </w:pPr>
      <w:r>
        <w:t>¦                            +-------+-----------+-----------+------------+</w:t>
      </w:r>
    </w:p>
    <w:p w:rsidR="00000000" w:rsidRDefault="00F73BE2">
      <w:pPr>
        <w:pStyle w:val="HTML"/>
      </w:pPr>
      <w:r>
        <w:t>¦                            ¦   %   ¦           ¦           ¦            ¦</w:t>
      </w:r>
    </w:p>
    <w:p w:rsidR="00000000" w:rsidRDefault="00F73BE2">
      <w:pPr>
        <w:pStyle w:val="HTML"/>
      </w:pPr>
      <w:r>
        <w:t>+----------------------------+-------+-----------+-----------+------------+</w:t>
      </w:r>
    </w:p>
    <w:p w:rsidR="00000000" w:rsidRDefault="00F73BE2">
      <w:pPr>
        <w:pStyle w:val="HTML"/>
      </w:pPr>
      <w:r>
        <w:t xml:space="preserve">¦2.          </w:t>
      </w:r>
      <w:r>
        <w:t xml:space="preserve">                ¦Тыс. т ¦           ¦           ¦            ¦</w:t>
      </w:r>
    </w:p>
    <w:p w:rsidR="00000000" w:rsidRDefault="00F73BE2">
      <w:pPr>
        <w:pStyle w:val="HTML"/>
      </w:pPr>
      <w:r>
        <w:t>¦                            ¦ (млн. ¦           ¦           ¦            ¦</w:t>
      </w:r>
    </w:p>
    <w:p w:rsidR="00000000" w:rsidRDefault="00F73BE2">
      <w:pPr>
        <w:pStyle w:val="HTML"/>
      </w:pPr>
      <w:r>
        <w:t>¦                            ¦куб. м)¦           ¦           ¦            ¦</w:t>
      </w:r>
    </w:p>
    <w:p w:rsidR="00000000" w:rsidRDefault="00F73BE2">
      <w:pPr>
        <w:pStyle w:val="HTML"/>
      </w:pPr>
      <w:r>
        <w:t xml:space="preserve">¦                            </w:t>
      </w:r>
      <w:r>
        <w:t>+-------+-----------+-----------+------------+</w:t>
      </w:r>
    </w:p>
    <w:p w:rsidR="00000000" w:rsidRDefault="00F73BE2">
      <w:pPr>
        <w:pStyle w:val="HTML"/>
      </w:pPr>
      <w:r>
        <w:t>¦                            ¦   %   ¦           ¦           ¦            ¦</w:t>
      </w:r>
    </w:p>
    <w:p w:rsidR="00000000" w:rsidRDefault="00F73BE2">
      <w:pPr>
        <w:pStyle w:val="HTML"/>
      </w:pPr>
      <w:r>
        <w:t>+----------------------------+-------+-----------+-----------+------------+</w:t>
      </w:r>
    </w:p>
    <w:p w:rsidR="00000000" w:rsidRDefault="00F73BE2">
      <w:pPr>
        <w:pStyle w:val="HTML"/>
      </w:pPr>
      <w:r>
        <w:t xml:space="preserve">¦3.                          ¦Тыс. т ¦           ¦       </w:t>
      </w:r>
      <w:r>
        <w:t xml:space="preserve">    ¦            ¦</w:t>
      </w:r>
    </w:p>
    <w:p w:rsidR="00000000" w:rsidRDefault="00F73BE2">
      <w:pPr>
        <w:pStyle w:val="HTML"/>
      </w:pPr>
      <w:r>
        <w:t>¦                            ¦ (млн. ¦           ¦           ¦            ¦</w:t>
      </w:r>
    </w:p>
    <w:p w:rsidR="00000000" w:rsidRDefault="00F73BE2">
      <w:pPr>
        <w:pStyle w:val="HTML"/>
      </w:pPr>
      <w:r>
        <w:t>¦                            ¦куб. м)¦           ¦           ¦            ¦</w:t>
      </w:r>
    </w:p>
    <w:p w:rsidR="00000000" w:rsidRDefault="00F73BE2">
      <w:pPr>
        <w:pStyle w:val="HTML"/>
      </w:pPr>
      <w:r>
        <w:lastRenderedPageBreak/>
        <w:t>¦                            +-------+-----------+-----------+------------+</w:t>
      </w:r>
    </w:p>
    <w:p w:rsidR="00000000" w:rsidRDefault="00F73BE2">
      <w:pPr>
        <w:pStyle w:val="HTML"/>
      </w:pPr>
      <w:r>
        <w:t xml:space="preserve">¦        </w:t>
      </w:r>
      <w:r>
        <w:t xml:space="preserve">                    ¦   %   ¦           ¦           ¦            ¦</w:t>
      </w:r>
    </w:p>
    <w:p w:rsidR="00000000" w:rsidRDefault="00F73BE2">
      <w:pPr>
        <w:pStyle w:val="HTML"/>
      </w:pPr>
      <w:r>
        <w:t>-----------------------------+-------+-----------+-----------+-------------</w:t>
      </w:r>
    </w:p>
    <w:p w:rsidR="00000000" w:rsidRDefault="00F73BE2">
      <w:pPr>
        <w:pStyle w:val="HTML"/>
      </w:pPr>
    </w:p>
    <w:p w:rsidR="00000000" w:rsidRDefault="00F73BE2">
      <w:pPr>
        <w:pStyle w:val="HTML"/>
      </w:pPr>
      <w:r>
        <w:t>Подпись Заявителя __________________________</w:t>
      </w:r>
    </w:p>
    <w:p w:rsidR="00000000" w:rsidRDefault="00F73BE2">
      <w:pPr>
        <w:pStyle w:val="HTML"/>
      </w:pPr>
    </w:p>
    <w:p w:rsidR="00000000" w:rsidRDefault="00F73BE2">
      <w:pPr>
        <w:pStyle w:val="HTML"/>
      </w:pPr>
      <w:r>
        <w:t>м.п.</w:t>
      </w:r>
    </w:p>
    <w:p w:rsidR="00000000" w:rsidRDefault="00F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BE2">
      <w:pPr>
        <w:pStyle w:val="right"/>
      </w:pPr>
      <w:r>
        <w:t>Источник - Приказ Минэнерго РФ от 14.12.2010 № 606</w:t>
      </w:r>
    </w:p>
    <w:p w:rsidR="00000000" w:rsidRDefault="00F73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https://порядокправа.рф/obrazecy/spravka_o_vypolnenii_texnicheskix_meropriyatij_napravlennyx_na_sokrashhenie_texnologicheskix_poter_ugle.htm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E2"/>
    <w:rsid w:val="00F7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5C1AE-7A6E-4449-ABCB-CEFABD61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texnicheskix_meropriyatij_napravlennyx_na_sokrashhenie_texnologicheskix_poter_ug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технических мероприятий, направленных на сокращение технологических потерь углеводородного сырья в предыдущем году и плановом году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