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FBA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принятых сумках с иностранной валютой</w:t>
      </w:r>
    </w:p>
    <w:p w:rsidR="00000000" w:rsidRDefault="009C2FBA">
      <w:pPr>
        <w:pStyle w:val="right"/>
      </w:pPr>
      <w:r>
        <w:t>Приложение 5 к Указанию Банка России от 28.03.2003 N 1264-У "</w:t>
      </w:r>
      <w:r>
        <w:t>О порядке приема наличной иностранной валюты от таможенных органов Российской Федерации Первым Операционным управлением при Центральном банке</w:t>
      </w:r>
    </w:p>
    <w:p w:rsidR="00000000" w:rsidRDefault="009C2FBA">
      <w:pPr>
        <w:pStyle w:val="right"/>
      </w:pPr>
      <w:r>
        <w:t xml:space="preserve">Российской Федерации </w:t>
      </w:r>
      <w:r>
        <w:br/>
        <w:t>(Банке России)"</w:t>
      </w:r>
    </w:p>
    <w:p w:rsidR="00000000" w:rsidRDefault="009C2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FBA">
      <w:pPr>
        <w:pStyle w:val="HTML"/>
      </w:pPr>
      <w:r>
        <w:t xml:space="preserve">                               СПРАВКА</w:t>
      </w:r>
    </w:p>
    <w:p w:rsidR="00000000" w:rsidRDefault="009C2FBA">
      <w:pPr>
        <w:pStyle w:val="HTML"/>
      </w:pPr>
      <w:r>
        <w:t>о принятых сумках с иностранной валю</w:t>
      </w:r>
      <w:r>
        <w:t>той</w:t>
      </w:r>
    </w:p>
    <w:p w:rsidR="00000000" w:rsidRDefault="009C2FBA">
      <w:pPr>
        <w:pStyle w:val="HTML"/>
      </w:pPr>
      <w:r>
        <w:t>за "__"_________ 20__ г.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Всего по _________________________________________ маршрутам (заездам)</w:t>
      </w:r>
    </w:p>
    <w:p w:rsidR="00000000" w:rsidRDefault="009C2FBA">
      <w:pPr>
        <w:pStyle w:val="HTML"/>
      </w:pPr>
      <w:r>
        <w:t>(номера маршрутов (заездов))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принято кассой _________________________________________________ сумок</w:t>
      </w:r>
    </w:p>
    <w:p w:rsidR="00000000" w:rsidRDefault="009C2FBA">
      <w:pPr>
        <w:pStyle w:val="HTML"/>
      </w:pPr>
      <w:r>
        <w:t>(количество цифрами и прописью)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 xml:space="preserve">на объявленную сумму </w:t>
      </w:r>
      <w:r>
        <w:t>(ед. ин. валюты) ________________________________</w:t>
      </w:r>
    </w:p>
    <w:p w:rsidR="00000000" w:rsidRDefault="009C2FBA">
      <w:pPr>
        <w:pStyle w:val="HTML"/>
      </w:pPr>
      <w:r>
        <w:t>(цифрами и прописью)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из них вскрыто и пересчитано _________________________________________</w:t>
      </w:r>
    </w:p>
    <w:p w:rsidR="00000000" w:rsidRDefault="009C2FBA">
      <w:pPr>
        <w:pStyle w:val="HTML"/>
      </w:pPr>
      <w:r>
        <w:t>(количество цифрами и прописью)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сумок на сумму (ед. ин. валюты) ______________________________________</w:t>
      </w:r>
    </w:p>
    <w:p w:rsidR="00000000" w:rsidRDefault="009C2FBA">
      <w:pPr>
        <w:pStyle w:val="HTML"/>
      </w:pPr>
      <w:r>
        <w:t xml:space="preserve">(цифрами </w:t>
      </w:r>
      <w:r>
        <w:t>и прописью)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Кроме того, получено _________________________________________________</w:t>
      </w:r>
    </w:p>
    <w:p w:rsidR="00000000" w:rsidRDefault="009C2FBA">
      <w:pPr>
        <w:pStyle w:val="HTML"/>
      </w:pPr>
      <w:r>
        <w:t>(количество цифрами и прописью)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Кассовый работник                                     ________________</w:t>
      </w:r>
    </w:p>
    <w:p w:rsidR="00000000" w:rsidRDefault="009C2FBA">
      <w:pPr>
        <w:pStyle w:val="HTML"/>
      </w:pPr>
      <w:r>
        <w:t>(подпись)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 xml:space="preserve">Операционный работник                                 </w:t>
      </w:r>
      <w:r>
        <w:t>________________</w:t>
      </w:r>
    </w:p>
    <w:p w:rsidR="00000000" w:rsidRDefault="009C2FBA">
      <w:pPr>
        <w:pStyle w:val="HTML"/>
      </w:pPr>
      <w:r>
        <w:t>(подпись)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Принято "__"_________ 20__ г. ____________________________________</w:t>
      </w:r>
    </w:p>
    <w:p w:rsidR="00000000" w:rsidRDefault="009C2FBA">
      <w:pPr>
        <w:pStyle w:val="HTML"/>
      </w:pPr>
      <w:r>
        <w:t>(количество цифрами и прописью)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сумок с иностранной валютой от</w:t>
      </w:r>
    </w:p>
    <w:p w:rsidR="00000000" w:rsidRDefault="009C2FBA">
      <w:pPr>
        <w:pStyle w:val="HTML"/>
      </w:pPr>
      <w:r>
        <w:t>клиентов и такое же количество</w:t>
      </w:r>
    </w:p>
    <w:p w:rsidR="00000000" w:rsidRDefault="009C2FBA">
      <w:pPr>
        <w:pStyle w:val="HTML"/>
      </w:pPr>
      <w:r>
        <w:t>сопроводительных документов к</w:t>
      </w:r>
    </w:p>
    <w:p w:rsidR="00000000" w:rsidRDefault="009C2FBA">
      <w:pPr>
        <w:pStyle w:val="HTML"/>
      </w:pPr>
      <w:r>
        <w:t>ним на сумму (ед. ин. валюты) ______</w:t>
      </w:r>
      <w:r>
        <w:t>__________________</w:t>
      </w:r>
    </w:p>
    <w:p w:rsidR="00000000" w:rsidRDefault="009C2FBA">
      <w:pPr>
        <w:pStyle w:val="HTML"/>
      </w:pPr>
      <w:r>
        <w:t>(цифрами и прописью)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Заведующий кладовой оборотной кассы                   ________________</w:t>
      </w:r>
    </w:p>
    <w:p w:rsidR="00000000" w:rsidRDefault="009C2FBA">
      <w:pPr>
        <w:pStyle w:val="HTML"/>
      </w:pPr>
      <w:r>
        <w:t>(подпись)</w:t>
      </w:r>
    </w:p>
    <w:p w:rsidR="00000000" w:rsidRDefault="009C2FBA">
      <w:pPr>
        <w:pStyle w:val="HTML"/>
      </w:pPr>
    </w:p>
    <w:p w:rsidR="00000000" w:rsidRDefault="009C2FBA">
      <w:pPr>
        <w:pStyle w:val="HTML"/>
      </w:pPr>
      <w:r>
        <w:t>Старший контролер оборотной кассы                     ________________</w:t>
      </w:r>
    </w:p>
    <w:p w:rsidR="00000000" w:rsidRDefault="009C2FBA">
      <w:pPr>
        <w:pStyle w:val="HTML"/>
      </w:pPr>
      <w:r>
        <w:t>(подпись)</w:t>
      </w:r>
    </w:p>
    <w:p w:rsidR="00000000" w:rsidRDefault="009C2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FBA">
      <w:pPr>
        <w:pStyle w:val="right"/>
      </w:pPr>
      <w:r>
        <w:t>Источник - Указание Банка России от 28.03.2003 № 12</w:t>
      </w:r>
      <w:r>
        <w:t>64-У</w:t>
      </w:r>
    </w:p>
    <w:p w:rsidR="00000000" w:rsidRDefault="009C2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_o_prinyatyx_sumkax_s_inostrannoj_valyutoj.htm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BA"/>
    <w:rsid w:val="009C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45DF73-64DB-47B0-9BBE-AB737960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nyatyx_sumkax_s_inostrannoj_valyu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принятых сумках с иностранной валютой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2022-08-22T10:39:00Z</dcterms:created>
  <dcterms:modified xsi:type="dcterms:W3CDTF">2022-08-22T10:39:00Z</dcterms:modified>
</cp:coreProperties>
</file>