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237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о количестве перевезенных граждан - получателей социальной услуги в виде бесплатного проезда на железнодорожном транспорте в пригородном сообщении (приложение </w:t>
      </w:r>
      <w:r>
        <w:rPr>
          <w:rFonts w:eastAsia="Times New Roman"/>
        </w:rPr>
        <w:t>к государственному контракту на оказание услуги по перевозке граждан - получателей социальной услуги железнодорожным транспортом в пригородном сообщении)</w:t>
      </w:r>
    </w:p>
    <w:p w:rsidR="00000000" w:rsidRDefault="00442371">
      <w:pPr>
        <w:pStyle w:val="right"/>
      </w:pPr>
      <w:r>
        <w:t>Приложение N 4 к Государственному контракту на оказание услуги по перевозке граждан - получателей соци</w:t>
      </w:r>
      <w:r>
        <w:t>альной услуги железнодорожным транспортом в пригородном сообщении</w:t>
      </w:r>
    </w:p>
    <w:p w:rsidR="00000000" w:rsidRDefault="004423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371">
      <w:pPr>
        <w:pStyle w:val="HTML"/>
      </w:pPr>
      <w:r>
        <w:t xml:space="preserve">                                  СПРАВКА</w:t>
      </w:r>
    </w:p>
    <w:p w:rsidR="00000000" w:rsidRDefault="00442371">
      <w:pPr>
        <w:pStyle w:val="HTML"/>
      </w:pPr>
      <w:r>
        <w:t>о количестве перевезенных граждан - получателей</w:t>
      </w:r>
    </w:p>
    <w:p w:rsidR="00000000" w:rsidRDefault="00442371">
      <w:pPr>
        <w:pStyle w:val="HTML"/>
      </w:pPr>
      <w:r>
        <w:t>социальной услуги в виде бесплатного проезда</w:t>
      </w:r>
    </w:p>
    <w:p w:rsidR="00000000" w:rsidRDefault="00442371">
      <w:pPr>
        <w:pStyle w:val="HTML"/>
      </w:pPr>
      <w:r>
        <w:t>на железнодорожном транспорте</w:t>
      </w:r>
    </w:p>
    <w:p w:rsidR="00000000" w:rsidRDefault="00442371">
      <w:pPr>
        <w:pStyle w:val="HTML"/>
      </w:pPr>
      <w:r>
        <w:t>в пригородном сообщении</w:t>
      </w:r>
    </w:p>
    <w:p w:rsidR="00000000" w:rsidRDefault="00442371">
      <w:pPr>
        <w:pStyle w:val="HTML"/>
      </w:pPr>
    </w:p>
    <w:p w:rsidR="00000000" w:rsidRDefault="00442371">
      <w:pPr>
        <w:pStyle w:val="HTML"/>
      </w:pPr>
      <w:r>
        <w:t>---------------------------------------------------------------------------</w:t>
      </w:r>
    </w:p>
    <w:p w:rsidR="00000000" w:rsidRDefault="00442371">
      <w:pPr>
        <w:pStyle w:val="HTML"/>
      </w:pPr>
      <w:r>
        <w:t>Наименование¦Перевезено граждан - получателей¦     Оформлено разовых</w:t>
      </w:r>
    </w:p>
    <w:p w:rsidR="00000000" w:rsidRDefault="00442371">
      <w:pPr>
        <w:pStyle w:val="HTML"/>
      </w:pPr>
      <w:r>
        <w:t>субъекта  ¦    социальной услуги в виде    ¦   безденежных проездных</w:t>
      </w:r>
    </w:p>
    <w:p w:rsidR="00000000" w:rsidRDefault="00442371">
      <w:pPr>
        <w:pStyle w:val="HTML"/>
      </w:pPr>
      <w:r>
        <w:t xml:space="preserve">Российской ¦     бесплатного проезда на  </w:t>
      </w:r>
      <w:r>
        <w:t xml:space="preserve">   ¦   документов (билетов)</w:t>
      </w:r>
    </w:p>
    <w:p w:rsidR="00000000" w:rsidRDefault="00442371">
      <w:pPr>
        <w:pStyle w:val="HTML"/>
      </w:pPr>
      <w:r>
        <w:t>Федерации ¦  железнодорожном транспорте в  +----------------------------</w:t>
      </w:r>
    </w:p>
    <w:p w:rsidR="00000000" w:rsidRDefault="00442371">
      <w:pPr>
        <w:pStyle w:val="HTML"/>
      </w:pPr>
      <w:r>
        <w:t>¦      пригородном сообщении     ¦ "туда"  ¦"туда и обратно"</w:t>
      </w:r>
    </w:p>
    <w:p w:rsidR="00000000" w:rsidRDefault="00442371">
      <w:pPr>
        <w:pStyle w:val="HTML"/>
      </w:pPr>
      <w:r>
        <w:t>-------------+--------------------------------+---------+------------------</w:t>
      </w:r>
    </w:p>
    <w:p w:rsidR="00000000" w:rsidRDefault="00442371">
      <w:pPr>
        <w:pStyle w:val="HTML"/>
      </w:pPr>
      <w:r>
        <w:t xml:space="preserve">1      ¦          </w:t>
      </w:r>
      <w:r>
        <w:t xml:space="preserve">      2               ¦    3    ¦        4</w:t>
      </w:r>
    </w:p>
    <w:p w:rsidR="00000000" w:rsidRDefault="00442371">
      <w:pPr>
        <w:pStyle w:val="HTML"/>
      </w:pPr>
      <w:r>
        <w:t>-------------+--------------------------------+---------+------------------</w:t>
      </w:r>
    </w:p>
    <w:p w:rsidR="00000000" w:rsidRDefault="00442371">
      <w:pPr>
        <w:pStyle w:val="HTML"/>
      </w:pPr>
      <w:r>
        <w:t>¦                                ¦         ¦</w:t>
      </w:r>
    </w:p>
    <w:p w:rsidR="00000000" w:rsidRDefault="00442371">
      <w:pPr>
        <w:pStyle w:val="HTML"/>
      </w:pPr>
      <w:r>
        <w:t>-------------+--------------------------------+---------+------------------</w:t>
      </w:r>
    </w:p>
    <w:p w:rsidR="00000000" w:rsidRDefault="00442371">
      <w:pPr>
        <w:pStyle w:val="HTML"/>
      </w:pPr>
      <w:r>
        <w:t xml:space="preserve">¦               </w:t>
      </w:r>
      <w:r>
        <w:t xml:space="preserve">                 ¦         ¦</w:t>
      </w:r>
    </w:p>
    <w:p w:rsidR="00000000" w:rsidRDefault="00442371">
      <w:pPr>
        <w:pStyle w:val="HTML"/>
      </w:pPr>
      <w:r>
        <w:t>-------------+--------------------------------+---------+------------------</w:t>
      </w:r>
    </w:p>
    <w:p w:rsidR="00000000" w:rsidRDefault="00442371">
      <w:pPr>
        <w:pStyle w:val="HTML"/>
      </w:pPr>
    </w:p>
    <w:p w:rsidR="00000000" w:rsidRDefault="00442371">
      <w:pPr>
        <w:pStyle w:val="HTML"/>
      </w:pPr>
      <w:r>
        <w:t>Подпись ответственного лица</w:t>
      </w:r>
    </w:p>
    <w:p w:rsidR="00000000" w:rsidRDefault="00442371">
      <w:pPr>
        <w:pStyle w:val="HTML"/>
      </w:pPr>
    </w:p>
    <w:p w:rsidR="00000000" w:rsidRDefault="00442371">
      <w:pPr>
        <w:pStyle w:val="HTML"/>
      </w:pPr>
      <w:r>
        <w:t>Заказчик                               Исполнитель</w:t>
      </w:r>
    </w:p>
    <w:p w:rsidR="00000000" w:rsidRDefault="00442371">
      <w:pPr>
        <w:pStyle w:val="HTML"/>
      </w:pPr>
      <w:r>
        <w:t>___________________________________     ______________________________</w:t>
      </w:r>
      <w:r>
        <w:t>_____</w:t>
      </w:r>
    </w:p>
    <w:p w:rsidR="00000000" w:rsidRDefault="00442371">
      <w:pPr>
        <w:pStyle w:val="HTML"/>
      </w:pPr>
      <w:r>
        <w:t>(ф.и.о., подпись должностного лица)     (ф.и.о., подпись должностного лица)</w:t>
      </w:r>
    </w:p>
    <w:p w:rsidR="00000000" w:rsidRDefault="004423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371">
      <w:pPr>
        <w:pStyle w:val="right"/>
      </w:pPr>
      <w:r>
        <w:t>Источник - Постановление Правительства РФ от 29.12.2004 № 864 (с изменениями и дополнениями на 2012 год)</w:t>
      </w:r>
    </w:p>
    <w:p w:rsidR="00000000" w:rsidRDefault="004423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azecy/spravka_o_kolichestve_perevezennyx_grazhdan_poluchatelej_socialnoj_uslugi_v_vide_besplatnogo_proezda.htm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371"/>
    <w:rsid w:val="00442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DC05C2-EBFF-45A5-84AB-420197691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kolichestve_perevezennyx_grazhdan_poluchatelej_socialnoj_uslugi_v_vide_besplatnogo_proez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количестве перевезенных граждан - получателей социальной услуги в виде бесплатного проезда на железнодорожном транспорте в пригородном сообщении (приложение к государственному контракту на оказание услуги по перевозке граждан - получателей социальной услуги железнодорожным транспортом в пригородном сообщении)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2022-08-22T10:20:00Z</dcterms:created>
  <dcterms:modified xsi:type="dcterms:W3CDTF">2022-08-22T10:20:00Z</dcterms:modified>
</cp:coreProperties>
</file>