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2CA">
      <w:pPr>
        <w:pStyle w:val="1"/>
        <w:rPr>
          <w:rFonts w:eastAsia="Times New Roman"/>
        </w:rPr>
      </w:pPr>
      <w:r>
        <w:rPr>
          <w:rFonts w:eastAsia="Times New Roman"/>
        </w:rPr>
        <w:t>Справка на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</w:t>
      </w:r>
    </w:p>
    <w:p w:rsidR="00000000" w:rsidRDefault="003F12CA">
      <w:pPr>
        <w:pStyle w:val="right"/>
      </w:pPr>
      <w:r>
        <w:t>Приложение N 2.4.1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</w:t>
      </w:r>
      <w:r>
        <w:t>ходящихся в ведомственном подчинении Министерства по делам печати и информации Московской области</w:t>
      </w:r>
    </w:p>
    <w:p w:rsidR="00000000" w:rsidRDefault="003F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CA">
      <w:pPr>
        <w:pStyle w:val="HTML"/>
      </w:pPr>
      <w:r>
        <w:t xml:space="preserve">                                  СПРАВКА</w:t>
      </w:r>
    </w:p>
    <w:p w:rsidR="00000000" w:rsidRDefault="003F12CA">
      <w:pPr>
        <w:pStyle w:val="HTML"/>
      </w:pPr>
      <w:r>
        <w:t>_____________________________________________</w:t>
      </w:r>
    </w:p>
    <w:p w:rsidR="00000000" w:rsidRDefault="003F12CA">
      <w:pPr>
        <w:pStyle w:val="HTML"/>
      </w:pPr>
      <w:r>
        <w:t>(фамилия, имя, отчество)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 xml:space="preserve">Дата                                       </w:t>
      </w:r>
      <w:r>
        <w:t xml:space="preserve">  Место рождения:</w:t>
      </w:r>
    </w:p>
    <w:p w:rsidR="00000000" w:rsidRDefault="003F12CA">
      <w:pPr>
        <w:pStyle w:val="HTML"/>
      </w:pPr>
      <w:r>
        <w:t>рождения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Образование:                                 Окончил (когда, что)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Специальность</w:t>
      </w:r>
    </w:p>
    <w:p w:rsidR="00000000" w:rsidRDefault="003F12CA">
      <w:pPr>
        <w:pStyle w:val="HTML"/>
      </w:pPr>
      <w:r>
        <w:t>по образованию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Специальность</w:t>
      </w:r>
    </w:p>
    <w:p w:rsidR="00000000" w:rsidRDefault="003F12CA">
      <w:pPr>
        <w:pStyle w:val="HTML"/>
      </w:pPr>
      <w:r>
        <w:t>по образованию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Ученая степень,</w:t>
      </w:r>
    </w:p>
    <w:p w:rsidR="00000000" w:rsidRDefault="003F12CA">
      <w:pPr>
        <w:pStyle w:val="HTML"/>
      </w:pPr>
      <w:r>
        <w:t>ученое звание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Является ли народным депутатом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Государственные награды: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Повышение кв</w:t>
      </w:r>
      <w:r>
        <w:t>алификации, переподготовка:</w:t>
      </w:r>
    </w:p>
    <w:p w:rsidR="00000000" w:rsidRDefault="003F12CA">
      <w:pPr>
        <w:pStyle w:val="HTML"/>
      </w:pPr>
    </w:p>
    <w:p w:rsidR="00000000" w:rsidRDefault="003F12CA">
      <w:pPr>
        <w:pStyle w:val="HTML"/>
      </w:pPr>
      <w:r>
        <w:t>Трудовая деятельность</w:t>
      </w:r>
    </w:p>
    <w:p w:rsidR="00000000" w:rsidRDefault="003F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CA">
      <w:pPr>
        <w:pStyle w:val="right"/>
      </w:pPr>
      <w:r>
        <w:t>Источник - Распоряжение Минпечати МО от 26.11.2008 № 126</w:t>
      </w:r>
    </w:p>
    <w:p w:rsidR="00000000" w:rsidRDefault="003F1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https://порядокправа.рф/obrazecy/spravka_na_kandidata_na_dolzhnost_rukovoditelya_uchrezhdeniya_naxodyas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hhegosya_v_vedomstvennom_podchinenii_m.htm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CA"/>
    <w:rsid w:val="003F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88DE0-1D26-4E3F-92D9-92E44E86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kandidata_na_dolzhnost_rukovoditelya_uchrezhdeniya_naxodyashhegosya_v_vedomstvennom_podchinenii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2022-08-22T09:58:00Z</dcterms:created>
  <dcterms:modified xsi:type="dcterms:W3CDTF">2022-08-22T09:58:00Z</dcterms:modified>
</cp:coreProperties>
</file>