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85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лечебного учреждения об отсутствии у погибшего (умершего) инфекционных заболеваний и </w:t>
      </w:r>
      <w:r>
        <w:rPr>
          <w:rFonts w:eastAsia="Times New Roman"/>
        </w:rPr>
        <w:t>показаний, воспрещающих провоз тела по территории Российской Федерации и через Государственную границу Российской Федерации</w:t>
      </w:r>
    </w:p>
    <w:p w:rsidR="00000000" w:rsidRDefault="0039785B">
      <w:pPr>
        <w:pStyle w:val="right"/>
      </w:pPr>
      <w:r>
        <w:t>Приложение 3 к Инструкции о порядке погребения погибших (умерших) сотрудников таможенных органов Российской Федерации, оплаты ритуал</w:t>
      </w:r>
      <w:r>
        <w:t>ьных услуг, изготовления и установки надгробных памятников</w:t>
      </w:r>
    </w:p>
    <w:p w:rsidR="00000000" w:rsidRDefault="00397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85B">
      <w:pPr>
        <w:pStyle w:val="HTML"/>
      </w:pPr>
      <w:r>
        <w:t>Штамп</w:t>
      </w:r>
    </w:p>
    <w:p w:rsidR="00000000" w:rsidRDefault="0039785B">
      <w:pPr>
        <w:pStyle w:val="HTML"/>
      </w:pPr>
      <w:r>
        <w:t>лечебного</w:t>
      </w:r>
    </w:p>
    <w:p w:rsidR="00000000" w:rsidRDefault="0039785B">
      <w:pPr>
        <w:pStyle w:val="HTML"/>
      </w:pPr>
      <w:r>
        <w:t>учреждения</w:t>
      </w:r>
    </w:p>
    <w:p w:rsidR="00000000" w:rsidRDefault="0039785B">
      <w:pPr>
        <w:pStyle w:val="HTML"/>
      </w:pPr>
    </w:p>
    <w:p w:rsidR="00000000" w:rsidRDefault="0039785B">
      <w:pPr>
        <w:pStyle w:val="HTML"/>
      </w:pPr>
      <w:r>
        <w:t>СПРАВКА</w:t>
      </w:r>
    </w:p>
    <w:p w:rsidR="00000000" w:rsidRDefault="0039785B">
      <w:pPr>
        <w:pStyle w:val="HTML"/>
      </w:pPr>
    </w:p>
    <w:p w:rsidR="00000000" w:rsidRDefault="0039785B">
      <w:pPr>
        <w:pStyle w:val="HTML"/>
      </w:pPr>
      <w:r>
        <w:t>Сотрудник</w:t>
      </w:r>
    </w:p>
    <w:p w:rsidR="00000000" w:rsidRDefault="0039785B">
      <w:pPr>
        <w:pStyle w:val="HTML"/>
      </w:pPr>
      <w:r>
        <w:t>__________________________________________________________________</w:t>
      </w:r>
    </w:p>
    <w:p w:rsidR="00000000" w:rsidRDefault="0039785B">
      <w:pPr>
        <w:pStyle w:val="HTML"/>
      </w:pPr>
      <w:r>
        <w:t>(наименование таможенного органа, должность, специальное звание,</w:t>
      </w:r>
    </w:p>
    <w:p w:rsidR="00000000" w:rsidRDefault="0039785B">
      <w:pPr>
        <w:pStyle w:val="HTML"/>
      </w:pPr>
      <w:r>
        <w:t>_________________</w:t>
      </w:r>
      <w:r>
        <w:t>_________________________________________________</w:t>
      </w:r>
    </w:p>
    <w:p w:rsidR="00000000" w:rsidRDefault="0039785B">
      <w:pPr>
        <w:pStyle w:val="HTML"/>
      </w:pPr>
      <w:r>
        <w:t>фамилия, имя, отчество, год рождения)</w:t>
      </w:r>
    </w:p>
    <w:p w:rsidR="00000000" w:rsidRDefault="0039785B">
      <w:pPr>
        <w:pStyle w:val="HTML"/>
      </w:pPr>
      <w:r>
        <w:t>погиб (умер) _____________________________________________________</w:t>
      </w:r>
    </w:p>
    <w:p w:rsidR="00000000" w:rsidRDefault="0039785B">
      <w:pPr>
        <w:pStyle w:val="HTML"/>
      </w:pPr>
      <w:r>
        <w:t>(дата гибели (смерти))</w:t>
      </w:r>
    </w:p>
    <w:p w:rsidR="00000000" w:rsidRDefault="0039785B">
      <w:pPr>
        <w:pStyle w:val="HTML"/>
      </w:pPr>
      <w:r>
        <w:t>При  вскрытии  трупа  погибшего  (умершего)  установлено,  что</w:t>
      </w:r>
    </w:p>
    <w:p w:rsidR="00000000" w:rsidRDefault="0039785B">
      <w:pPr>
        <w:pStyle w:val="HTML"/>
      </w:pPr>
      <w:r>
        <w:t>_______________</w:t>
      </w:r>
      <w:r>
        <w:t xml:space="preserve"> инфекционных заболеваний, при которых воспрещается</w:t>
      </w:r>
    </w:p>
    <w:p w:rsidR="00000000" w:rsidRDefault="0039785B">
      <w:pPr>
        <w:pStyle w:val="HTML"/>
      </w:pPr>
      <w:r>
        <w:t>(фамилия,</w:t>
      </w:r>
    </w:p>
    <w:p w:rsidR="00000000" w:rsidRDefault="0039785B">
      <w:pPr>
        <w:pStyle w:val="HTML"/>
      </w:pPr>
      <w:r>
        <w:t>инициалы)</w:t>
      </w:r>
    </w:p>
    <w:p w:rsidR="00000000" w:rsidRDefault="0039785B">
      <w:pPr>
        <w:pStyle w:val="HTML"/>
      </w:pPr>
      <w:r>
        <w:t>провоз  тела  погибшего  (умершего)  через Государственную границу</w:t>
      </w:r>
    </w:p>
    <w:p w:rsidR="00000000" w:rsidRDefault="0039785B">
      <w:pPr>
        <w:pStyle w:val="HTML"/>
      </w:pPr>
      <w:r>
        <w:t>Российской  Федерации  и  по  территории  Российской  Федерации (в</w:t>
      </w:r>
    </w:p>
    <w:p w:rsidR="00000000" w:rsidRDefault="0039785B">
      <w:pPr>
        <w:pStyle w:val="HTML"/>
      </w:pPr>
      <w:r>
        <w:t>самолете, поезде и других видах транспорта), не им</w:t>
      </w:r>
      <w:r>
        <w:t>ел.</w:t>
      </w:r>
    </w:p>
    <w:p w:rsidR="00000000" w:rsidRDefault="0039785B">
      <w:pPr>
        <w:pStyle w:val="HTML"/>
      </w:pPr>
      <w:r>
        <w:t>Справка  выдана  для предъявления при таможенном досмотре (для</w:t>
      </w:r>
    </w:p>
    <w:p w:rsidR="00000000" w:rsidRDefault="0039785B">
      <w:pPr>
        <w:pStyle w:val="HTML"/>
      </w:pPr>
      <w:r>
        <w:t>оформления  документов  на  перевозку  тела погибшего (умершего) в</w:t>
      </w:r>
    </w:p>
    <w:p w:rsidR="00000000" w:rsidRDefault="0039785B">
      <w:pPr>
        <w:pStyle w:val="HTML"/>
      </w:pPr>
      <w:r>
        <w:t>самолете,   поезде   и   других  видах  транспорта  по  территории</w:t>
      </w:r>
    </w:p>
    <w:p w:rsidR="00000000" w:rsidRDefault="0039785B">
      <w:pPr>
        <w:pStyle w:val="HTML"/>
      </w:pPr>
      <w:r>
        <w:t>Российской Федерации).</w:t>
      </w:r>
    </w:p>
    <w:p w:rsidR="00000000" w:rsidRDefault="0039785B">
      <w:pPr>
        <w:pStyle w:val="HTML"/>
      </w:pPr>
    </w:p>
    <w:p w:rsidR="00000000" w:rsidRDefault="0039785B">
      <w:pPr>
        <w:pStyle w:val="HTML"/>
      </w:pPr>
      <w:r>
        <w:t>Начальник лечебного учреждения _______________________________</w:t>
      </w:r>
    </w:p>
    <w:p w:rsidR="00000000" w:rsidRDefault="0039785B">
      <w:pPr>
        <w:pStyle w:val="HTML"/>
      </w:pPr>
      <w:r>
        <w:t>(подпись, фамилия, инициалы)</w:t>
      </w:r>
    </w:p>
    <w:p w:rsidR="00000000" w:rsidRDefault="0039785B">
      <w:pPr>
        <w:pStyle w:val="HTML"/>
      </w:pPr>
    </w:p>
    <w:p w:rsidR="00000000" w:rsidRDefault="0039785B">
      <w:pPr>
        <w:pStyle w:val="HTML"/>
      </w:pPr>
      <w:r>
        <w:t>М.П.</w:t>
      </w:r>
    </w:p>
    <w:p w:rsidR="00000000" w:rsidRDefault="00397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85B">
      <w:pPr>
        <w:pStyle w:val="right"/>
      </w:pPr>
      <w:r>
        <w:t>Источник - Приказ ФТС России от 01.08.2005 № 690 (ред от 22.03.2013)</w:t>
      </w:r>
    </w:p>
    <w:p w:rsidR="00000000" w:rsidRDefault="00397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https://порядокправа.рф/obrazecy/spravka_lechebnogo_uchrezhdeniya_ob_otsutstvi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i_u_pogibshego_umershego_infekcionnyx_zabolevanij_i_pokazan.htm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5B"/>
    <w:rsid w:val="0039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E440B-493F-40FC-B328-0F1297DB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lechebnogo_uchrezhdeniya_ob_otsutstvii_u_pogibshego_umershego_infekcionnyx_zabolevanij_i_pokaz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лечебного учреждения об отсутствии у погибшего (умершего) инфекционных заболеваний и показаний, воспрещающих провоз тела по территории Российской Федерации и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2022-08-22T09:56:00Z</dcterms:created>
  <dcterms:modified xsi:type="dcterms:W3CDTF">2022-08-22T09:56:00Z</dcterms:modified>
</cp:coreProperties>
</file>