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D22">
      <w:pPr>
        <w:pStyle w:val="1"/>
        <w:rPr>
          <w:rFonts w:eastAsia="Times New Roman"/>
        </w:rPr>
      </w:pPr>
      <w:r>
        <w:rPr>
          <w:rFonts w:eastAsia="Times New Roman"/>
        </w:rPr>
        <w:t>Список выданных авансов (приложение к передаточному акту при присоединении федерального государственного учреждения к федеральному государственному учреждению)</w:t>
      </w:r>
    </w:p>
    <w:p w:rsidR="00000000" w:rsidRDefault="00532D22">
      <w:pPr>
        <w:pStyle w:val="right"/>
      </w:pPr>
      <w:r>
        <w:t>Приложение N 8 к передаточному акту при присоединении</w:t>
      </w:r>
    </w:p>
    <w:p w:rsidR="00000000" w:rsidRDefault="0053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D22">
      <w:pPr>
        <w:pStyle w:val="3"/>
        <w:rPr>
          <w:rFonts w:eastAsia="Times New Roman"/>
        </w:rPr>
      </w:pPr>
      <w:r>
        <w:rPr>
          <w:rFonts w:eastAsia="Times New Roman"/>
        </w:rPr>
        <w:t>Список выданных авансов</w:t>
      </w:r>
    </w:p>
    <w:p w:rsidR="00000000" w:rsidRDefault="00532D22">
      <w:pPr>
        <w:pStyle w:val="HTML"/>
      </w:pPr>
      <w:r>
        <w:t>------------------------------------------------------</w:t>
      </w:r>
    </w:p>
    <w:p w:rsidR="00000000" w:rsidRDefault="00532D22">
      <w:pPr>
        <w:pStyle w:val="HTML"/>
      </w:pPr>
      <w:r>
        <w:t>¦ N  ¦Ф.И.О., наименование получателя¦     Сумма     ¦</w:t>
      </w:r>
    </w:p>
    <w:p w:rsidR="00000000" w:rsidRDefault="00532D22">
      <w:pPr>
        <w:pStyle w:val="HTML"/>
      </w:pPr>
      <w:r>
        <w:t>¦п/п ¦основание, пояснения           ¦  (тыс. руб.)  ¦</w:t>
      </w:r>
    </w:p>
    <w:p w:rsidR="00000000" w:rsidRDefault="00532D22">
      <w:pPr>
        <w:pStyle w:val="HTML"/>
      </w:pPr>
      <w:r>
        <w:t>+----+------</w:t>
      </w:r>
      <w:r>
        <w:t>-------------------------+---------------+</w:t>
      </w:r>
    </w:p>
    <w:p w:rsidR="00000000" w:rsidRDefault="00532D22">
      <w:pPr>
        <w:pStyle w:val="HTML"/>
      </w:pPr>
      <w:r>
        <w:t>¦    ¦                               ¦               ¦</w:t>
      </w:r>
    </w:p>
    <w:p w:rsidR="00000000" w:rsidRDefault="00532D22">
      <w:pPr>
        <w:pStyle w:val="HTML"/>
      </w:pPr>
      <w:r>
        <w:t>+----+-------------------------------+---------------+</w:t>
      </w:r>
    </w:p>
    <w:p w:rsidR="00000000" w:rsidRDefault="00532D22">
      <w:pPr>
        <w:pStyle w:val="HTML"/>
      </w:pPr>
      <w:r>
        <w:t>¦    ¦                               ¦               ¦</w:t>
      </w:r>
    </w:p>
    <w:p w:rsidR="00000000" w:rsidRDefault="00532D22">
      <w:pPr>
        <w:pStyle w:val="HTML"/>
      </w:pPr>
      <w:r>
        <w:t>+----+-------------------------------+----------</w:t>
      </w:r>
      <w:r>
        <w:t>-----+</w:t>
      </w:r>
    </w:p>
    <w:p w:rsidR="00000000" w:rsidRDefault="00532D22">
      <w:pPr>
        <w:pStyle w:val="HTML"/>
      </w:pPr>
      <w:r>
        <w:t>¦    ¦                               ¦               ¦</w:t>
      </w:r>
    </w:p>
    <w:p w:rsidR="00000000" w:rsidRDefault="00532D22">
      <w:pPr>
        <w:pStyle w:val="HTML"/>
      </w:pPr>
      <w:r>
        <w:t>+----+-------------------------------+---------------+</w:t>
      </w:r>
    </w:p>
    <w:p w:rsidR="00000000" w:rsidRDefault="00532D22">
      <w:pPr>
        <w:pStyle w:val="HTML"/>
      </w:pPr>
      <w:r>
        <w:t>¦    ¦                               ¦               ¦</w:t>
      </w:r>
    </w:p>
    <w:p w:rsidR="00000000" w:rsidRDefault="00532D22">
      <w:pPr>
        <w:pStyle w:val="HTML"/>
      </w:pPr>
      <w:r>
        <w:t>-----+-------------------------------+----------------</w:t>
      </w:r>
    </w:p>
    <w:p w:rsidR="00000000" w:rsidRDefault="0053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D22">
      <w:pPr>
        <w:pStyle w:val="right"/>
      </w:pPr>
      <w:r>
        <w:t>Источник - "Реорганизация (л</w:t>
      </w:r>
      <w:r>
        <w:t>иквидация) юридических лиц: правовые основы, подготовка документов, оформление трудовых отношений", "Библиотечка "Российской газеты"</w:t>
      </w:r>
    </w:p>
    <w:p w:rsidR="00000000" w:rsidRDefault="00532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https://порядокправа.рф/obrazecy/spisok_vydannyx_avansov_prilozhenie_k_peredatochnomu_aktu_pri_prisoedinenii_federaln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D22"/>
    <w:rsid w:val="0053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8B4316-2655-4419-A3F2-F0E2023E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ydannyx_avansov_prilozhenie_k_peredatochnomu_aktu_pri_prisoedinenii_federalnogo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выданных авансов (приложение к передаточному акту при присоединении федерального государственного учреждения к федеральному государственному учреждению)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2022-08-22T09:41:00Z</dcterms:created>
  <dcterms:modified xsi:type="dcterms:W3CDTF">2022-08-22T09:41:00Z</dcterms:modified>
</cp:coreProperties>
</file>