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DE2">
      <w:pPr>
        <w:pStyle w:val="1"/>
        <w:rPr>
          <w:rFonts w:eastAsia="Times New Roman"/>
        </w:rPr>
      </w:pPr>
      <w:r>
        <w:rPr>
          <w:rFonts w:eastAsia="Times New Roman"/>
        </w:rPr>
        <w:t>Список рассылки исходящих документов. Вариант 2</w:t>
      </w:r>
    </w:p>
    <w:p w:rsidR="00000000" w:rsidRDefault="00814DE2">
      <w:pPr>
        <w:pStyle w:val="right"/>
      </w:pPr>
      <w:r>
        <w:t xml:space="preserve">Приложение N 5 к Примерной инструкции по делопроизводству в избирательной комиссии субъекта Российской Федерации </w:t>
      </w:r>
    </w:p>
    <w:p w:rsidR="00000000" w:rsidRDefault="00814DE2">
      <w:pPr>
        <w:pStyle w:val="3"/>
        <w:rPr>
          <w:rFonts w:eastAsia="Times New Roman"/>
        </w:rPr>
      </w:pPr>
      <w:r>
        <w:rPr>
          <w:rFonts w:eastAsia="Times New Roman"/>
        </w:rPr>
        <w:t>Список рассылки исходящих документов</w:t>
      </w:r>
    </w:p>
    <w:p w:rsidR="00000000" w:rsidRDefault="00814DE2">
      <w:pPr>
        <w:pStyle w:val="HTML"/>
      </w:pPr>
      <w:r>
        <w:t>------------------------------------------------------------------</w:t>
      </w:r>
    </w:p>
    <w:p w:rsidR="00000000" w:rsidRDefault="00814DE2">
      <w:pPr>
        <w:pStyle w:val="HTML"/>
      </w:pPr>
      <w:r>
        <w:t>¦N п/п¦Наименование органа (организации) ¦ Полный почтовый адрес ¦</w:t>
      </w:r>
    </w:p>
    <w:p w:rsidR="00000000" w:rsidRDefault="00814DE2">
      <w:pPr>
        <w:pStyle w:val="HTML"/>
      </w:pPr>
      <w:r>
        <w:t>+-----+----------------------------------+-----------------------+</w:t>
      </w:r>
    </w:p>
    <w:p w:rsidR="00000000" w:rsidRDefault="00814DE2">
      <w:pPr>
        <w:pStyle w:val="HTML"/>
      </w:pPr>
      <w:r>
        <w:t>+-----+----------------------------------+-------------</w:t>
      </w:r>
      <w:r>
        <w:t>----------+</w:t>
      </w:r>
    </w:p>
    <w:p w:rsidR="00000000" w:rsidRDefault="00814DE2">
      <w:pPr>
        <w:pStyle w:val="HTML"/>
      </w:pPr>
      <w:r>
        <w:t>+-----+----------------------------------+-----------------------+</w:t>
      </w:r>
    </w:p>
    <w:p w:rsidR="00000000" w:rsidRDefault="00814DE2">
      <w:pPr>
        <w:pStyle w:val="HTML"/>
      </w:pPr>
      <w:r>
        <w:t>------+----------------------------------+------------------------</w:t>
      </w:r>
    </w:p>
    <w:p w:rsidR="00000000" w:rsidRDefault="0081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DE2">
      <w:pPr>
        <w:pStyle w:val="just"/>
      </w:pPr>
      <w:r>
        <w:t>Председатель(заместитель председателя, секретарь)</w:t>
      </w:r>
    </w:p>
    <w:p w:rsidR="00000000" w:rsidRDefault="00814DE2">
      <w:pPr>
        <w:pStyle w:val="just"/>
      </w:pPr>
      <w:r>
        <w:t>избирательной комиссии __________________________</w:t>
      </w:r>
    </w:p>
    <w:p w:rsidR="00000000" w:rsidRDefault="0081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DE2">
      <w:pPr>
        <w:pStyle w:val="just"/>
      </w:pPr>
      <w:r>
        <w:t>Исполнит</w:t>
      </w:r>
      <w:r>
        <w:t>ель _______________________</w:t>
      </w:r>
    </w:p>
    <w:p w:rsidR="00000000" w:rsidRDefault="0081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DE2">
      <w:pPr>
        <w:pStyle w:val="just"/>
      </w:pPr>
      <w:r>
        <w:t>"__"__________ 20__г.</w:t>
      </w:r>
    </w:p>
    <w:p w:rsidR="00000000" w:rsidRDefault="0081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DE2">
      <w:pPr>
        <w:pStyle w:val="right"/>
      </w:pPr>
      <w:r>
        <w:t>Источник - Постановление ЦИК России от 21.04.2011 № 6/37-6</w:t>
      </w:r>
    </w:p>
    <w:p w:rsidR="00000000" w:rsidRDefault="00814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https://порядокправа.рф/obrazecy/spisok_rassylki_isxodyashhix_dokumentov_2.htm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E2"/>
    <w:rsid w:val="0081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9AF52-3C17-4879-AE57-FF6678C5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ssylki_isxodyashhix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рассылки исходящих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