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BF5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работников, направляемых на санаторно-курортное лечение</w:t>
      </w:r>
    </w:p>
    <w:p w:rsidR="00000000" w:rsidRDefault="00C0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BF5">
      <w:pPr>
        <w:pStyle w:val="HTML"/>
      </w:pPr>
      <w:r>
        <w:t xml:space="preserve">                            Список работников,</w:t>
      </w:r>
    </w:p>
    <w:p w:rsidR="00000000" w:rsidRDefault="00C07BF5">
      <w:pPr>
        <w:pStyle w:val="HTML"/>
      </w:pPr>
      <w:r>
        <w:t>направляемых на</w:t>
      </w:r>
    </w:p>
    <w:p w:rsidR="00000000" w:rsidRDefault="00C07BF5">
      <w:pPr>
        <w:pStyle w:val="HTML"/>
      </w:pPr>
      <w:r>
        <w:t xml:space="preserve">санаторно-курортное лечение  </w:t>
      </w:r>
      <w:r>
        <w:rPr>
          <w:vertAlign w:val="superscript"/>
        </w:rPr>
        <w:t>1</w:t>
      </w:r>
    </w:p>
    <w:p w:rsidR="00000000" w:rsidRDefault="00C07BF5">
      <w:pPr>
        <w:pStyle w:val="HTML"/>
      </w:pPr>
    </w:p>
    <w:p w:rsidR="00000000" w:rsidRDefault="00C07BF5">
      <w:pPr>
        <w:pStyle w:val="HTML"/>
      </w:pPr>
      <w:r>
        <w:t>Наименование организации-страхователя ________________________________.</w:t>
      </w:r>
    </w:p>
    <w:p w:rsidR="00000000" w:rsidRDefault="00C07BF5">
      <w:pPr>
        <w:pStyle w:val="HTML"/>
      </w:pPr>
      <w:r>
        <w:t>(с указанием</w:t>
      </w:r>
    </w:p>
    <w:p w:rsidR="00000000" w:rsidRDefault="00C07BF5">
      <w:pPr>
        <w:pStyle w:val="HTML"/>
      </w:pPr>
      <w:r>
        <w:t>организационно-правовой формы)</w:t>
      </w:r>
    </w:p>
    <w:p w:rsidR="00000000" w:rsidRDefault="00C07BF5">
      <w:pPr>
        <w:pStyle w:val="HTML"/>
      </w:pPr>
    </w:p>
    <w:p w:rsidR="00000000" w:rsidRDefault="00C07BF5">
      <w:pPr>
        <w:pStyle w:val="HTML"/>
      </w:pPr>
      <w:r>
        <w:t>Регистрационный номер страхователя _____. Код ОКВЭД страхователя _____.</w:t>
      </w:r>
    </w:p>
    <w:p w:rsidR="00000000" w:rsidRDefault="00C07BF5">
      <w:pPr>
        <w:pStyle w:val="HTML"/>
      </w:pPr>
    </w:p>
    <w:p w:rsidR="00000000" w:rsidRDefault="00C07BF5">
      <w:pPr>
        <w:pStyle w:val="HTML"/>
      </w:pPr>
      <w:r>
        <w:t>------------------------------------------------------------------</w:t>
      </w:r>
      <w:r>
        <w:t>------------</w:t>
      </w:r>
    </w:p>
    <w:p w:rsidR="00000000" w:rsidRDefault="00C07BF5">
      <w:pPr>
        <w:pStyle w:val="HTML"/>
      </w:pPr>
      <w:r>
        <w:t>¦        Ф.И.О.         ¦  Должность   ¦Рекомендации из заключительного акта ¦</w:t>
      </w:r>
    </w:p>
    <w:p w:rsidR="00000000" w:rsidRDefault="00C07BF5">
      <w:pPr>
        <w:pStyle w:val="HTML"/>
      </w:pPr>
      <w:r>
        <w:t>+-----------------------+--------------+-------------------------------------+</w:t>
      </w:r>
    </w:p>
    <w:p w:rsidR="00000000" w:rsidRDefault="00C07BF5">
      <w:pPr>
        <w:pStyle w:val="HTML"/>
      </w:pPr>
      <w:r>
        <w:t>¦           1           ¦      2       ¦                  3                  ¦</w:t>
      </w:r>
    </w:p>
    <w:p w:rsidR="00000000" w:rsidRDefault="00C07BF5">
      <w:pPr>
        <w:pStyle w:val="HTML"/>
      </w:pPr>
      <w:r>
        <w:t>+-----</w:t>
      </w:r>
      <w:r>
        <w:t>------------------+--------------+-------------------------------------+</w:t>
      </w:r>
    </w:p>
    <w:p w:rsidR="00000000" w:rsidRDefault="00C07BF5">
      <w:pPr>
        <w:pStyle w:val="HTML"/>
      </w:pPr>
      <w:r>
        <w:t>¦                       ¦              ¦                                     ¦</w:t>
      </w:r>
    </w:p>
    <w:p w:rsidR="00000000" w:rsidRDefault="00C07BF5">
      <w:pPr>
        <w:pStyle w:val="HTML"/>
      </w:pPr>
      <w:r>
        <w:t>+-----------------------+--------------+-------------------------------------+</w:t>
      </w:r>
    </w:p>
    <w:p w:rsidR="00000000" w:rsidRDefault="00C07BF5">
      <w:pPr>
        <w:pStyle w:val="HTML"/>
      </w:pPr>
      <w:r>
        <w:t>¦                       ¦</w:t>
      </w:r>
      <w:r>
        <w:t xml:space="preserve">              ¦                                     ¦</w:t>
      </w:r>
    </w:p>
    <w:p w:rsidR="00000000" w:rsidRDefault="00C07BF5">
      <w:pPr>
        <w:pStyle w:val="HTML"/>
      </w:pPr>
      <w:r>
        <w:t>------------------------+--------------+--------------------------------------</w:t>
      </w:r>
    </w:p>
    <w:p w:rsidR="00000000" w:rsidRDefault="00C07BF5">
      <w:pPr>
        <w:pStyle w:val="HTML"/>
      </w:pPr>
    </w:p>
    <w:p w:rsidR="00000000" w:rsidRDefault="00C07BF5">
      <w:pPr>
        <w:pStyle w:val="HTML"/>
      </w:pPr>
      <w:r>
        <w:t>"__"___________ ____ г.</w:t>
      </w:r>
    </w:p>
    <w:p w:rsidR="00000000" w:rsidRDefault="00C07BF5">
      <w:pPr>
        <w:pStyle w:val="HTML"/>
      </w:pPr>
    </w:p>
    <w:p w:rsidR="00000000" w:rsidRDefault="00C07BF5">
      <w:pPr>
        <w:pStyle w:val="HTML"/>
      </w:pPr>
      <w:r>
        <w:t>Руководитель организации: _____________________________ _______________</w:t>
      </w:r>
    </w:p>
    <w:p w:rsidR="00000000" w:rsidRDefault="00C07BF5">
      <w:pPr>
        <w:pStyle w:val="HTML"/>
      </w:pPr>
      <w:r>
        <w:t>(Ф.И.О.)              (по</w:t>
      </w:r>
      <w:r>
        <w:t>дпись)</w:t>
      </w:r>
    </w:p>
    <w:p w:rsidR="00000000" w:rsidRDefault="00C0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BF5">
      <w:pPr>
        <w:pStyle w:val="sel"/>
        <w:divId w:val="403334863"/>
      </w:pPr>
      <w:r>
        <w:t>1 В соответствии с абз. 3 пп. "д" п. 4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</w:t>
      </w:r>
      <w:r>
        <w:t>ми и (или) опасными производственными факторами, утвержденных Приказом Министерства труда и социальной защиты Российской Федерации от 10.12.2012 N 580н (зарегистрировано в Министерстве юстиции Российской Федерации 29.12.2012 N 26440), данный документ предс</w:t>
      </w:r>
      <w:r>
        <w:t>тавляется страхователем вместе с заявлением о финансовом обеспечении предупредительных мер в территориальный орган Фонда социального страхования Российской Федерации по месту регистрации страхователя в срок до 1 августа текущего календарного года в целях о</w:t>
      </w:r>
      <w:r>
        <w:t>боснования необходимости финансового обеспечения предупредительных мер.</w:t>
      </w:r>
    </w:p>
    <w:p w:rsidR="00000000" w:rsidRDefault="00C07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https://порядокправа.рф/obrazecy/spisok_rabotnikov_napravlyaemyx_na_sanatorno_kurortnoe_lechenie.htm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F5"/>
    <w:rsid w:val="00C0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A59A9-099C-451B-8CD0-E14F2960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3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napravlyaemyx_na_sanatorno_kurortnoe_le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работников, направляемых на санаторно-курортное лечение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