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F66">
      <w:pPr>
        <w:pStyle w:val="1"/>
        <w:rPr>
          <w:rFonts w:eastAsia="Times New Roman"/>
        </w:rPr>
      </w:pPr>
      <w:r>
        <w:rPr>
          <w:rFonts w:eastAsia="Times New Roman"/>
        </w:rPr>
        <w:t>Список педагогических работников (далее указывается наименование района (округа) или государственного образовательного учреждения), награжденных Почетной грамотой Министерства образования Московской области</w:t>
      </w:r>
    </w:p>
    <w:p w:rsidR="00000000" w:rsidRDefault="00B93F66">
      <w:pPr>
        <w:pStyle w:val="right"/>
      </w:pPr>
      <w:r>
        <w:t>Приложение N 2 к Положению о Почетной грамоте Министерства образования Московской области</w:t>
      </w:r>
    </w:p>
    <w:p w:rsidR="00000000" w:rsidRDefault="00B93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F66">
      <w:pPr>
        <w:pStyle w:val="3"/>
        <w:rPr>
          <w:rFonts w:eastAsia="Times New Roman"/>
        </w:rPr>
      </w:pPr>
      <w:r>
        <w:rPr>
          <w:rFonts w:eastAsia="Times New Roman"/>
        </w:rPr>
        <w:t>СПИСОК ПЕДАГОГИЧЕСКИХ РАБОТНИКОВ (далее указывается наименование района (округа) или государственного образовательного учреждения), награжденных Почетной грамотой Ми</w:t>
      </w:r>
      <w:r>
        <w:rPr>
          <w:rFonts w:eastAsia="Times New Roman"/>
        </w:rPr>
        <w:t>нистерства образования Московской области</w:t>
      </w:r>
    </w:p>
    <w:p w:rsidR="00000000" w:rsidRDefault="00B93F66">
      <w:pPr>
        <w:pStyle w:val="HTML"/>
      </w:pPr>
      <w:r>
        <w:t>---------------------------------------------------------------------------</w:t>
      </w:r>
    </w:p>
    <w:p w:rsidR="00000000" w:rsidRDefault="00B93F66">
      <w:pPr>
        <w:pStyle w:val="HTML"/>
      </w:pPr>
      <w:r>
        <w:t>¦N   ¦Ф.И.О.             ¦Должность          ¦Место работы                ¦</w:t>
      </w:r>
    </w:p>
    <w:p w:rsidR="00000000" w:rsidRDefault="00B93F66">
      <w:pPr>
        <w:pStyle w:val="HTML"/>
      </w:pPr>
      <w:r>
        <w:t xml:space="preserve">¦п/п ¦                   ¦                   ¦                </w:t>
      </w:r>
      <w:r>
        <w:t xml:space="preserve">            ¦</w:t>
      </w:r>
    </w:p>
    <w:p w:rsidR="00000000" w:rsidRDefault="00B93F66">
      <w:pPr>
        <w:pStyle w:val="HTML"/>
      </w:pPr>
      <w:r>
        <w:t>+----+-------------------+-------------------+----------------------------+</w:t>
      </w:r>
    </w:p>
    <w:p w:rsidR="00000000" w:rsidRDefault="00B93F66">
      <w:pPr>
        <w:pStyle w:val="HTML"/>
      </w:pPr>
      <w:r>
        <w:t>¦    ¦                   ¦                   ¦                            ¦</w:t>
      </w:r>
    </w:p>
    <w:p w:rsidR="00000000" w:rsidRDefault="00B93F66">
      <w:pPr>
        <w:pStyle w:val="HTML"/>
      </w:pPr>
      <w:r>
        <w:t>+----+-------------------+-------------------+----------------------------+</w:t>
      </w:r>
    </w:p>
    <w:p w:rsidR="00000000" w:rsidRDefault="00B93F66">
      <w:pPr>
        <w:pStyle w:val="HTML"/>
      </w:pPr>
      <w:r>
        <w:t xml:space="preserve">¦    ¦        </w:t>
      </w:r>
      <w:r>
        <w:t xml:space="preserve">           ¦                   ¦                            ¦</w:t>
      </w:r>
    </w:p>
    <w:p w:rsidR="00000000" w:rsidRDefault="00B93F66">
      <w:pPr>
        <w:pStyle w:val="HTML"/>
      </w:pPr>
      <w:r>
        <w:t>+----+-------------------+-------------------+----------------------------+</w:t>
      </w:r>
    </w:p>
    <w:p w:rsidR="00000000" w:rsidRDefault="00B93F66">
      <w:pPr>
        <w:pStyle w:val="HTML"/>
      </w:pPr>
      <w:r>
        <w:t>¦    ¦                   ¦                   ¦                            ¦</w:t>
      </w:r>
    </w:p>
    <w:p w:rsidR="00000000" w:rsidRDefault="00B93F66">
      <w:pPr>
        <w:pStyle w:val="HTML"/>
      </w:pPr>
      <w:r>
        <w:t>-----+-------------------+----------------</w:t>
      </w:r>
      <w:r>
        <w:t>---+-----------------------------</w:t>
      </w:r>
    </w:p>
    <w:p w:rsidR="00000000" w:rsidRDefault="00B93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F66">
      <w:pPr>
        <w:pStyle w:val="right"/>
      </w:pPr>
      <w:r>
        <w:t>Источник - Приказ Министра образования Правительства МО от 18.01.2012 № 52</w:t>
      </w:r>
    </w:p>
    <w:p w:rsidR="00000000" w:rsidRDefault="00B93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https://порядокправа.рф/obrazecy/spisok_pedagogicheskix_rabotnikov_dalee_ukazyvaetsya_naimenovanie_rajona_okruga_ili_gosudarstvennog.htm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66"/>
    <w:rsid w:val="00B9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5A274-BEEF-46A6-B47D-6AD4EF09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edagogicheskix_rabotnikov_dalee_ukazyvaetsya_naimenovanie_rajona_okruga_ili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педагогических работников (далее указывается наименование района (округа) или государственного образовательного учреждения), награжденных Почетной грамотой Министерства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2022-08-21T23:42:00Z</dcterms:created>
  <dcterms:modified xsi:type="dcterms:W3CDTF">2022-08-21T23:42:00Z</dcterms:modified>
</cp:coreProperties>
</file>