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FB2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в муниципальном образовании "Городской округ Подольск" Московской области</w:t>
      </w:r>
    </w:p>
    <w:p w:rsidR="00000000" w:rsidRDefault="00B43FB2">
      <w:pPr>
        <w:pStyle w:val="right"/>
      </w:pPr>
      <w:r>
        <w:t>Приложение к Положению о подготовке, переподготовке и повышении квалификации муниципальных служащих в муниципальном образовании "Городской округ Подольск Московской области"</w:t>
      </w:r>
    </w:p>
    <w:p w:rsidR="00000000" w:rsidRDefault="00B43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FB2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</w:t>
      </w:r>
      <w:r>
        <w:rPr>
          <w:rFonts w:eastAsia="Times New Roman"/>
        </w:rPr>
        <w:t>Х НА 200__ ГОД</w:t>
      </w:r>
    </w:p>
    <w:p w:rsidR="00000000" w:rsidRDefault="00B43FB2">
      <w:pPr>
        <w:pStyle w:val="HTML"/>
      </w:pPr>
      <w:r>
        <w:t>------------------------------------------------------------------------------------------</w:t>
      </w:r>
    </w:p>
    <w:p w:rsidR="00000000" w:rsidRDefault="00B43FB2">
      <w:pPr>
        <w:pStyle w:val="HTML"/>
      </w:pPr>
      <w:r>
        <w:t>¦N   ¦Ф.И.О.                            ¦Наименование структурного ¦Стаж муниципальной   ¦</w:t>
      </w:r>
    </w:p>
    <w:p w:rsidR="00000000" w:rsidRDefault="00B43FB2">
      <w:pPr>
        <w:pStyle w:val="HTML"/>
      </w:pPr>
      <w:r>
        <w:t>¦п/п ¦                                  ¦подразделения, дол</w:t>
      </w:r>
      <w:r>
        <w:t>жность  ¦и/или иной службы    ¦</w:t>
      </w:r>
    </w:p>
    <w:p w:rsidR="00000000" w:rsidRDefault="00B43FB2">
      <w:pPr>
        <w:pStyle w:val="HTML"/>
      </w:pPr>
      <w:r>
        <w:t>+----+----------------------------------+--------------------------+---------------------+</w:t>
      </w:r>
    </w:p>
    <w:p w:rsidR="00000000" w:rsidRDefault="00B43FB2">
      <w:pPr>
        <w:pStyle w:val="HTML"/>
      </w:pPr>
      <w:r>
        <w:t>¦    ¦                                  ¦                          ¦                     ¦</w:t>
      </w:r>
    </w:p>
    <w:p w:rsidR="00000000" w:rsidRDefault="00B43FB2">
      <w:pPr>
        <w:pStyle w:val="HTML"/>
      </w:pPr>
      <w:r>
        <w:t>+----+----------------------------------+-</w:t>
      </w:r>
      <w:r>
        <w:t>-------------------------+---------------------+</w:t>
      </w:r>
    </w:p>
    <w:p w:rsidR="00000000" w:rsidRDefault="00B43FB2">
      <w:pPr>
        <w:pStyle w:val="HTML"/>
      </w:pPr>
      <w:r>
        <w:t>¦    ¦                                  ¦                          ¦                     ¦</w:t>
      </w:r>
    </w:p>
    <w:p w:rsidR="00000000" w:rsidRDefault="00B43FB2">
      <w:pPr>
        <w:pStyle w:val="HTML"/>
      </w:pPr>
      <w:r>
        <w:t>-----+----------------------------------+--------------------------+----------------------</w:t>
      </w:r>
    </w:p>
    <w:p w:rsidR="00000000" w:rsidRDefault="00B43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FB2">
      <w:pPr>
        <w:pStyle w:val="right"/>
      </w:pPr>
      <w:r>
        <w:t>Источник - Решение Подол</w:t>
      </w:r>
      <w:r>
        <w:t>ьского городского Совета депутатов МО от 01.10.2007 № 25/9</w:t>
      </w:r>
    </w:p>
    <w:p w:rsidR="00000000" w:rsidRDefault="00B43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https://порядокправа.рф/obrazecy/spisok_lic_napravlyaemyx_na_professionalnuyu_perepodgotovku_municipalnyx_sluzhashhix_v_municipalnom_o.htm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FB2"/>
    <w:rsid w:val="00B4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64C49-5769-4757-85C9-CC455119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municipalnyx_sluzhashhix_v_municipalnom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муниципальных служащих в муниципальном образовании "Городской округ Подольск"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