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5BA">
      <w:pPr>
        <w:pStyle w:val="1"/>
        <w:rPr>
          <w:rFonts w:eastAsia="Times New Roman"/>
        </w:rPr>
      </w:pPr>
      <w:r>
        <w:rPr>
          <w:rFonts w:eastAsia="Times New Roman"/>
        </w:rPr>
        <w:t>Список кандидатур председателей государственных аттестационных комиссий</w:t>
      </w:r>
    </w:p>
    <w:p w:rsidR="00000000" w:rsidRDefault="003555BA">
      <w:pPr>
        <w:pStyle w:val="right"/>
      </w:pPr>
      <w:r>
        <w:t xml:space="preserve">Приложение N 5 к Административному регламенту по исполнению государственной </w:t>
      </w:r>
      <w:r>
        <w:t>функции по осуществлению координации деятельности государственных бюджетных образовательных учреждений среднего профессионального образования, государственных бюджетных образовательных учреждений дополнительного профессионального образования, государственн</w:t>
      </w:r>
      <w:r>
        <w:t>ых автономных образовательных учреждений и государственных</w:t>
      </w:r>
    </w:p>
    <w:p w:rsidR="00000000" w:rsidRDefault="003555BA">
      <w:pPr>
        <w:pStyle w:val="right"/>
      </w:pPr>
      <w:r>
        <w:t xml:space="preserve">казенных образовательных учреждений </w:t>
      </w:r>
      <w:r>
        <w:br/>
        <w:t xml:space="preserve">Московской области, находящихся в ведомственном </w:t>
      </w:r>
      <w:r>
        <w:br/>
        <w:t xml:space="preserve">подчинении Министерства строительного комплекса </w:t>
      </w:r>
      <w:r>
        <w:br/>
        <w:t>Московской области</w:t>
      </w:r>
    </w:p>
    <w:p w:rsidR="00000000" w:rsidRDefault="00355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A">
      <w:pPr>
        <w:pStyle w:val="HTML"/>
      </w:pPr>
      <w:r>
        <w:t xml:space="preserve">                                  Список</w:t>
      </w:r>
    </w:p>
    <w:p w:rsidR="00000000" w:rsidRDefault="003555BA">
      <w:pPr>
        <w:pStyle w:val="HTML"/>
      </w:pPr>
      <w:r>
        <w:t>к</w:t>
      </w:r>
      <w:r>
        <w:t>андидатур председателей государственных</w:t>
      </w:r>
    </w:p>
    <w:p w:rsidR="00000000" w:rsidRDefault="003555BA">
      <w:pPr>
        <w:pStyle w:val="HTML"/>
      </w:pPr>
      <w:r>
        <w:t>аттестационных комиссий</w:t>
      </w:r>
    </w:p>
    <w:p w:rsidR="00000000" w:rsidRDefault="003555BA">
      <w:pPr>
        <w:pStyle w:val="HTML"/>
      </w:pPr>
    </w:p>
    <w:p w:rsidR="00000000" w:rsidRDefault="003555BA">
      <w:pPr>
        <w:pStyle w:val="HTML"/>
      </w:pPr>
      <w:r>
        <w:t>___________________________________________________________________________</w:t>
      </w:r>
    </w:p>
    <w:p w:rsidR="00000000" w:rsidRDefault="003555BA">
      <w:pPr>
        <w:pStyle w:val="HTML"/>
      </w:pPr>
      <w:r>
        <w:t>(полное наименование государственного образовательного учреждения)</w:t>
      </w:r>
    </w:p>
    <w:p w:rsidR="00000000" w:rsidRDefault="003555BA">
      <w:pPr>
        <w:pStyle w:val="HTML"/>
      </w:pPr>
    </w:p>
    <w:p w:rsidR="00000000" w:rsidRDefault="003555BA">
      <w:pPr>
        <w:pStyle w:val="HTML"/>
      </w:pPr>
      <w:r>
        <w:t>-----------------------------------------------</w:t>
      </w:r>
      <w:r>
        <w:t>-----------------------------------------</w:t>
      </w:r>
    </w:p>
    <w:p w:rsidR="00000000" w:rsidRDefault="003555BA">
      <w:pPr>
        <w:pStyle w:val="HTML"/>
      </w:pPr>
      <w:r>
        <w:t>¦N   ¦Ф.И.О. кандидата¦Наименование   ¦Год       ¦Образование, ¦Должность ¦Место работы¦</w:t>
      </w:r>
    </w:p>
    <w:p w:rsidR="00000000" w:rsidRDefault="003555BA">
      <w:pPr>
        <w:pStyle w:val="HTML"/>
      </w:pPr>
      <w:r>
        <w:t>¦    ¦                ¦специальности, ¦рождения  ¦какое высшее ¦          ¦            ¦</w:t>
      </w:r>
    </w:p>
    <w:p w:rsidR="00000000" w:rsidRDefault="003555BA">
      <w:pPr>
        <w:pStyle w:val="HTML"/>
      </w:pPr>
      <w:r>
        <w:t xml:space="preserve">¦    ¦                ¦по которой   </w:t>
      </w:r>
      <w:r>
        <w:t xml:space="preserve">  ¦кандидата ¦учебное      ¦          ¦            ¦</w:t>
      </w:r>
    </w:p>
    <w:p w:rsidR="00000000" w:rsidRDefault="003555BA">
      <w:pPr>
        <w:pStyle w:val="HTML"/>
      </w:pPr>
      <w:r>
        <w:t>¦    ¦                ¦осуществляется ¦          ¦заведение и  ¦          ¦            ¦</w:t>
      </w:r>
    </w:p>
    <w:p w:rsidR="00000000" w:rsidRDefault="003555BA">
      <w:pPr>
        <w:pStyle w:val="HTML"/>
      </w:pPr>
      <w:r>
        <w:t>¦    ¦                ¦государственная¦          ¦когда        ¦          ¦            ¦</w:t>
      </w:r>
    </w:p>
    <w:p w:rsidR="00000000" w:rsidRDefault="003555BA">
      <w:pPr>
        <w:pStyle w:val="HTML"/>
      </w:pPr>
      <w:r>
        <w:t>¦    ¦                ¦ит</w:t>
      </w:r>
      <w:r>
        <w:t>оговая       ¦          ¦закончил     ¦          ¦            ¦</w:t>
      </w:r>
    </w:p>
    <w:p w:rsidR="00000000" w:rsidRDefault="003555BA">
      <w:pPr>
        <w:pStyle w:val="HTML"/>
      </w:pPr>
      <w:r>
        <w:t>¦    ¦                ¦аттестация     ¦          ¦             ¦          ¦            ¦</w:t>
      </w:r>
    </w:p>
    <w:p w:rsidR="00000000" w:rsidRDefault="003555BA">
      <w:pPr>
        <w:pStyle w:val="HTML"/>
      </w:pPr>
      <w:r>
        <w:t>+----+----------------+---------------+----------+-------------+----------+------------+</w:t>
      </w:r>
    </w:p>
    <w:p w:rsidR="00000000" w:rsidRDefault="003555BA">
      <w:pPr>
        <w:pStyle w:val="HTML"/>
      </w:pPr>
      <w:r>
        <w:t>¦ 1  ¦       2</w:t>
      </w:r>
      <w:r>
        <w:t xml:space="preserve">        ¦       3       ¦    4     ¦      5      ¦    6     ¦     7      ¦</w:t>
      </w:r>
    </w:p>
    <w:p w:rsidR="00000000" w:rsidRDefault="003555BA">
      <w:pPr>
        <w:pStyle w:val="HTML"/>
      </w:pPr>
      <w:r>
        <w:t>+----+----------------+---------------+----------+-------------+----------+------------+</w:t>
      </w:r>
    </w:p>
    <w:p w:rsidR="00000000" w:rsidRDefault="003555BA">
      <w:pPr>
        <w:pStyle w:val="HTML"/>
      </w:pPr>
      <w:r>
        <w:t>¦    ¦                ¦               ¦          ¦             ¦          ¦            ¦</w:t>
      </w:r>
    </w:p>
    <w:p w:rsidR="00000000" w:rsidRDefault="003555BA">
      <w:pPr>
        <w:pStyle w:val="HTML"/>
      </w:pPr>
      <w:r>
        <w:t>---</w:t>
      </w:r>
      <w:r>
        <w:t>--+----------------+---------------+----------+-------------+----------+-------------</w:t>
      </w:r>
    </w:p>
    <w:p w:rsidR="00000000" w:rsidRDefault="003555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5BA">
      <w:pPr>
        <w:pStyle w:val="right"/>
      </w:pPr>
      <w:r>
        <w:t>Источник - Распоряжение Минмособлстроя от 20.02.2012 № 29</w:t>
      </w:r>
    </w:p>
    <w:p w:rsidR="00000000" w:rsidRDefault="003555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https://порядокправа.рф/obrazecy/spisok_kandidatur_predsedatelej_gosudarstvennyx_attestacionnyx_komissij.htm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5BA"/>
    <w:rsid w:val="00355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2AFCC-4596-40CE-9C31-DFC26B1B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kandidatur_predsedatelej_gosudarstvennyx_attestacionnyx_komi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кандидатур председателей государственных аттестационных комиссий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2022-08-21T23:23:00Z</dcterms:created>
  <dcterms:modified xsi:type="dcterms:W3CDTF">2022-08-21T23:23:00Z</dcterms:modified>
</cp:coreProperties>
</file>