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61B7">
      <w:pPr>
        <w:pStyle w:val="1"/>
        <w:rPr>
          <w:rFonts w:eastAsia="Times New Roman"/>
        </w:rPr>
      </w:pPr>
      <w:r>
        <w:rPr>
          <w:rFonts w:eastAsia="Times New Roman"/>
        </w:rPr>
        <w:t>Список должностных лиц структурного подразделения Московской южной таможни</w:t>
      </w:r>
    </w:p>
    <w:p w:rsidR="00000000" w:rsidRDefault="005F61B7">
      <w:pPr>
        <w:pStyle w:val="right"/>
      </w:pPr>
      <w:r>
        <w:t>Приложение 2 к Приказу МЮТ от 26 июня 2007 г. N 210</w:t>
      </w:r>
    </w:p>
    <w:p w:rsidR="00000000" w:rsidRDefault="005F61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1B7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СПИСОК ДОЛЖНОСТНЫХ ЛИЦ </w:t>
      </w:r>
      <w:r>
        <w:rPr>
          <w:rFonts w:eastAsia="Times New Roman"/>
        </w:rPr>
        <w:t>____________________________________________ (наименование структурного подразделения) МОСКОВСКОЙ ЮЖНОЙ ТАМОЖНИ</w:t>
      </w:r>
    </w:p>
    <w:p w:rsidR="00000000" w:rsidRDefault="005F61B7">
      <w:pPr>
        <w:pStyle w:val="HTML"/>
      </w:pPr>
      <w:r>
        <w:t>--------------------------------------------------------------------------------</w:t>
      </w:r>
    </w:p>
    <w:p w:rsidR="00000000" w:rsidRDefault="005F61B7">
      <w:pPr>
        <w:pStyle w:val="HTML"/>
      </w:pPr>
      <w:r>
        <w:t>¦Фамилия,¦Занимаемая¦Специальное      ¦Адрес места¦Домашний¦Моб</w:t>
      </w:r>
      <w:r>
        <w:t>ильный¦Служебный¦</w:t>
      </w:r>
    </w:p>
    <w:p w:rsidR="00000000" w:rsidRDefault="005F61B7">
      <w:pPr>
        <w:pStyle w:val="HTML"/>
      </w:pPr>
      <w:r>
        <w:t>¦имя,    ¦должность ¦звание           ¦жительства ¦телефон ¦телефон  ¦телефон  ¦</w:t>
      </w:r>
    </w:p>
    <w:p w:rsidR="00000000" w:rsidRDefault="005F61B7">
      <w:pPr>
        <w:pStyle w:val="HTML"/>
      </w:pPr>
      <w:r>
        <w:t>¦отчество¦          ¦(квалификационный¦           ¦        ¦(пейджер)¦         ¦</w:t>
      </w:r>
    </w:p>
    <w:p w:rsidR="00000000" w:rsidRDefault="005F61B7">
      <w:pPr>
        <w:pStyle w:val="HTML"/>
      </w:pPr>
      <w:r>
        <w:t xml:space="preserve">¦        ¦          ¦разряд)          ¦           ¦        ¦         ¦      </w:t>
      </w:r>
      <w:r>
        <w:t xml:space="preserve">   ¦</w:t>
      </w:r>
    </w:p>
    <w:p w:rsidR="00000000" w:rsidRDefault="005F61B7">
      <w:pPr>
        <w:pStyle w:val="HTML"/>
      </w:pPr>
      <w:r>
        <w:t>+--------+----------+-----------------+-----------+--------+---------+---------+</w:t>
      </w:r>
    </w:p>
    <w:p w:rsidR="00000000" w:rsidRDefault="005F61B7">
      <w:pPr>
        <w:pStyle w:val="HTML"/>
      </w:pPr>
      <w:r>
        <w:t>¦   1    ¦    2     ¦        3        ¦     4     ¦   5    ¦    6    ¦    7    ¦</w:t>
      </w:r>
    </w:p>
    <w:p w:rsidR="00000000" w:rsidRDefault="005F61B7">
      <w:pPr>
        <w:pStyle w:val="HTML"/>
      </w:pPr>
      <w:r>
        <w:t>+--------+----------+-----------------+-----------+--------+---------+---------+</w:t>
      </w:r>
    </w:p>
    <w:p w:rsidR="00000000" w:rsidRDefault="005F61B7">
      <w:pPr>
        <w:pStyle w:val="HTML"/>
      </w:pPr>
      <w:r>
        <w:t xml:space="preserve">¦       </w:t>
      </w:r>
      <w:r>
        <w:t xml:space="preserve"> ¦          ¦                 ¦           ¦        ¦         ¦         ¦</w:t>
      </w:r>
    </w:p>
    <w:p w:rsidR="00000000" w:rsidRDefault="005F61B7">
      <w:pPr>
        <w:pStyle w:val="HTML"/>
      </w:pPr>
      <w:r>
        <w:t>---------+----------+-----------------+-----------+--------+---------+----------</w:t>
      </w:r>
    </w:p>
    <w:p w:rsidR="00000000" w:rsidRDefault="005F61B7">
      <w:pPr>
        <w:pStyle w:val="HTML"/>
      </w:pPr>
    </w:p>
    <w:p w:rsidR="00000000" w:rsidRDefault="005F61B7">
      <w:pPr>
        <w:pStyle w:val="HTML"/>
      </w:pPr>
      <w:r>
        <w:t>Начальник ___________________________     ________________</w:t>
      </w:r>
    </w:p>
    <w:p w:rsidR="00000000" w:rsidRDefault="005F61B7">
      <w:pPr>
        <w:pStyle w:val="HTML"/>
      </w:pPr>
      <w:r>
        <w:t>(наименование структурного          (Ф.И.О</w:t>
      </w:r>
      <w:r>
        <w:t>.)</w:t>
      </w:r>
    </w:p>
    <w:p w:rsidR="00000000" w:rsidRDefault="005F61B7">
      <w:pPr>
        <w:pStyle w:val="HTML"/>
      </w:pPr>
      <w:r>
        <w:t>подразделения)</w:t>
      </w:r>
    </w:p>
    <w:p w:rsidR="00000000" w:rsidRDefault="005F61B7">
      <w:pPr>
        <w:pStyle w:val="HTML"/>
      </w:pPr>
    </w:p>
    <w:p w:rsidR="00000000" w:rsidRDefault="005F61B7">
      <w:pPr>
        <w:pStyle w:val="HTML"/>
      </w:pPr>
      <w:r>
        <w:t>Дата</w:t>
      </w:r>
    </w:p>
    <w:p w:rsidR="00000000" w:rsidRDefault="005F61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1B7">
      <w:pPr>
        <w:pStyle w:val="right"/>
      </w:pPr>
      <w:r>
        <w:t>Источник - Приказ Московская южная таможня ЦТУ ФТС РФ от 26.06.2007 № 210</w:t>
      </w:r>
    </w:p>
    <w:p w:rsidR="00000000" w:rsidRDefault="005F61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https://порядокправа.рф/obrazecy/spisok_dolzhnostnyx_lic_strukturnogo_podrazdeleniya_moskovskoj_yuzhnoj_tamozhni.htm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1B7"/>
    <w:rsid w:val="005F6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93BED6-6752-4F40-AEC2-47E68E027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dolzhnostnyx_lic_strukturnogo_podrazdeleniya_moskovskoj_yuzhnoj_tamozh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1389</Characters>
  <Application>Microsoft Office Word</Application>
  <DocSecurity>0</DocSecurity>
  <Lines>11</Lines>
  <Paragraphs>3</Paragraphs>
  <ScaleCrop>false</ScaleCrop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должностных лиц структурного подразделения Московской южной таможни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2022-08-21T23:10:00Z</dcterms:created>
  <dcterms:modified xsi:type="dcterms:W3CDTF">2022-08-21T23:10:00Z</dcterms:modified>
</cp:coreProperties>
</file>