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C59">
      <w:pPr>
        <w:pStyle w:val="1"/>
        <w:rPr>
          <w:rFonts w:eastAsia="Times New Roman"/>
        </w:rPr>
      </w:pPr>
      <w:r>
        <w:rPr>
          <w:rFonts w:eastAsia="Times New Roman"/>
        </w:rPr>
        <w:t>Список должностных лиц Центрального таможенного управления, ответственных по управлению в выходные и праздничные дни</w:t>
      </w:r>
    </w:p>
    <w:p w:rsidR="00000000" w:rsidRDefault="004A2C59">
      <w:pPr>
        <w:pStyle w:val="right"/>
      </w:pPr>
      <w:r>
        <w:t>Приложение 3 к Приказу Центрального таможенного управления от 6 апреля 2004 г. N 192</w:t>
      </w:r>
    </w:p>
    <w:p w:rsidR="00000000" w:rsidRDefault="004A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C59">
      <w:pPr>
        <w:pStyle w:val="HTML"/>
      </w:pPr>
      <w:r>
        <w:t xml:space="preserve">                                  СПИСОК</w:t>
      </w:r>
    </w:p>
    <w:p w:rsidR="00000000" w:rsidRDefault="004A2C59">
      <w:pPr>
        <w:pStyle w:val="HTML"/>
      </w:pPr>
      <w:r>
        <w:t>ДОЛЖНОСТНЫХ ЛИЦ _________________________________________</w:t>
      </w:r>
    </w:p>
    <w:p w:rsidR="00000000" w:rsidRDefault="004A2C59">
      <w:pPr>
        <w:pStyle w:val="HTML"/>
      </w:pPr>
      <w:r>
        <w:t>(НАИМЕНОВАНИЕ СТРУКТУРНОГО ПОДРАЗДЕЛЕНИЯ)</w:t>
      </w:r>
    </w:p>
    <w:p w:rsidR="00000000" w:rsidRDefault="004A2C59">
      <w:pPr>
        <w:pStyle w:val="HTML"/>
      </w:pPr>
      <w:r>
        <w:t>ЦЕНТРАЛЬНОГО ТАМОЖЕННОГО УПРАВЛЕНИЯ</w:t>
      </w:r>
    </w:p>
    <w:p w:rsidR="00000000" w:rsidRDefault="004A2C59">
      <w:pPr>
        <w:pStyle w:val="HTML"/>
      </w:pPr>
    </w:p>
    <w:p w:rsidR="00000000" w:rsidRDefault="004A2C59">
      <w:pPr>
        <w:pStyle w:val="HTML"/>
      </w:pPr>
      <w:r>
        <w:t>--------------------------------------------------------------------------------</w:t>
      </w:r>
    </w:p>
    <w:p w:rsidR="00000000" w:rsidRDefault="004A2C59">
      <w:pPr>
        <w:pStyle w:val="HTML"/>
      </w:pPr>
      <w:r>
        <w:t>¦Фамилия, имя ¦Занимаемая¦Специальное¦</w:t>
      </w:r>
      <w:r>
        <w:t>Адрес места¦Домашний¦Мобильный¦Примечание¦</w:t>
      </w:r>
    </w:p>
    <w:p w:rsidR="00000000" w:rsidRDefault="004A2C59">
      <w:pPr>
        <w:pStyle w:val="HTML"/>
      </w:pPr>
      <w:r>
        <w:t>¦и отчество   ¦должность ¦звание     ¦жительства ¦телефон ¦телефон  ¦          ¦</w:t>
      </w:r>
    </w:p>
    <w:p w:rsidR="00000000" w:rsidRDefault="004A2C59">
      <w:pPr>
        <w:pStyle w:val="HTML"/>
      </w:pPr>
      <w:r>
        <w:t>¦             ¦          ¦           ¦           ¦        ¦(пейджер)¦          ¦</w:t>
      </w:r>
    </w:p>
    <w:p w:rsidR="00000000" w:rsidRDefault="004A2C59">
      <w:pPr>
        <w:pStyle w:val="HTML"/>
      </w:pPr>
      <w:r>
        <w:t>+-------------+----------+-----------+-----------+-</w:t>
      </w:r>
      <w:r>
        <w:t>-------+---------+----------+</w:t>
      </w:r>
    </w:p>
    <w:p w:rsidR="00000000" w:rsidRDefault="004A2C59">
      <w:pPr>
        <w:pStyle w:val="HTML"/>
      </w:pPr>
      <w:r>
        <w:t>¦      1      ¦     2    ¦     3     ¦     4     ¦    5   ¦    6    ¦     7    ¦</w:t>
      </w:r>
    </w:p>
    <w:p w:rsidR="00000000" w:rsidRDefault="004A2C59">
      <w:pPr>
        <w:pStyle w:val="HTML"/>
      </w:pPr>
      <w:r>
        <w:t>+-------------+----------+-----------+-----------+--------+---------+----------+</w:t>
      </w:r>
    </w:p>
    <w:p w:rsidR="00000000" w:rsidRDefault="004A2C59">
      <w:pPr>
        <w:pStyle w:val="HTML"/>
      </w:pPr>
      <w:r>
        <w:t xml:space="preserve">¦             ¦          ¦           ¦           ¦        ¦     </w:t>
      </w:r>
      <w:r>
        <w:t xml:space="preserve">    ¦          ¦</w:t>
      </w:r>
    </w:p>
    <w:p w:rsidR="00000000" w:rsidRDefault="004A2C59">
      <w:pPr>
        <w:pStyle w:val="HTML"/>
      </w:pPr>
      <w:r>
        <w:t>--------------+----------+-----------+-----------+--------+---------+-----------</w:t>
      </w:r>
    </w:p>
    <w:p w:rsidR="00000000" w:rsidRDefault="004A2C59">
      <w:pPr>
        <w:pStyle w:val="HTML"/>
      </w:pPr>
    </w:p>
    <w:p w:rsidR="00000000" w:rsidRDefault="004A2C59">
      <w:pPr>
        <w:pStyle w:val="HTML"/>
      </w:pPr>
      <w:r>
        <w:t>Начальник _________________________________________  _____________</w:t>
      </w:r>
    </w:p>
    <w:p w:rsidR="00000000" w:rsidRDefault="004A2C59">
      <w:pPr>
        <w:pStyle w:val="HTML"/>
      </w:pPr>
      <w:r>
        <w:t>(наименование структурного подразделения)     (Ф.И.О.)</w:t>
      </w:r>
    </w:p>
    <w:p w:rsidR="00000000" w:rsidRDefault="004A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C59">
      <w:pPr>
        <w:pStyle w:val="right"/>
      </w:pPr>
      <w:r>
        <w:t>Источник - Приказ ЦТУ ГТК РФ от 06</w:t>
      </w:r>
      <w:r>
        <w:t>.04.2004 № 192</w:t>
      </w:r>
    </w:p>
    <w:p w:rsidR="00000000" w:rsidRDefault="004A2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https://порядокправа.рф/obrazecy/spisok_dolzhnostnyx_lic_centralnogo_tamozhennogo_upravleniya_otvetstvennyx_po_upravleniyu_v_vyxodnye_i.htm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59"/>
    <w:rsid w:val="004A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F4CC7-849A-4C1E-9BEE-3687A02E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lzhnostnyx_lic_centralnogo_tamozhennogo_upravleniya_otvetstvennyx_po_upravleniyu_v_vyxodny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должностных лиц Центрального таможенного управления, ответственных по управлению в выходные и праздничные дни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2022-08-21T23:09:00Z</dcterms:created>
  <dcterms:modified xsi:type="dcterms:W3CDTF">2022-08-21T23:09:00Z</dcterms:modified>
</cp:coreProperties>
</file>