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AD0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товары, подлежащие поставке (приложение к контракту на поставку товаров)</w:t>
      </w:r>
    </w:p>
    <w:p w:rsidR="00000000" w:rsidRDefault="00A4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0">
      <w:pPr>
        <w:pStyle w:val="right"/>
      </w:pPr>
      <w:r>
        <w:t xml:space="preserve">Приложение N ____ </w:t>
      </w:r>
      <w:r>
        <w:br/>
        <w:t xml:space="preserve">к контракту на поставку товаров N ____ </w:t>
      </w:r>
      <w:r>
        <w:br/>
        <w:t>от "___"__________ ____ г.</w:t>
      </w:r>
    </w:p>
    <w:p w:rsidR="00000000" w:rsidRDefault="00A4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СПЕЦИФИКАЦИЯ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 товар, подлежащий поставке в _____ году из ________ в _________</w:t>
      </w:r>
    </w:p>
    <w:p w:rsidR="00000000" w:rsidRDefault="00A41AD0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A41AD0">
      <w:pPr>
        <w:pStyle w:val="HTML"/>
      </w:pPr>
      <w:r>
        <w:t>¦ N  ¦    Полное     ¦    Страна     ¦ Ед. ¦Кол- ¦Цена за ¦Сумма</w:t>
      </w:r>
      <w:r>
        <w:t xml:space="preserve"> ¦ Вес брутто/ ¦Упаковка ¦  Сроки   ¦Документы ¦Примечание ¦</w:t>
      </w:r>
    </w:p>
    <w:p w:rsidR="00000000" w:rsidRDefault="00A41AD0">
      <w:pPr>
        <w:pStyle w:val="HTML"/>
      </w:pPr>
      <w:r>
        <w:t xml:space="preserve">¦п/п ¦ коммерческое  ¦ происхождения ¦изм. ¦ во  ¦ед.  </w:t>
      </w:r>
      <w:r>
        <w:rPr>
          <w:vertAlign w:val="superscript"/>
        </w:rPr>
        <w:t>2</w:t>
      </w:r>
      <w:r>
        <w:t xml:space="preserve">  ¦      ¦    нетто    ¦         ¦ поставки ¦ на товар ¦           ¦</w:t>
      </w:r>
    </w:p>
    <w:p w:rsidR="00000000" w:rsidRDefault="00A41AD0">
      <w:pPr>
        <w:pStyle w:val="HTML"/>
      </w:pPr>
      <w:r>
        <w:t xml:space="preserve">¦    ¦ наименование  ¦    товара     ¦     ¦     ¦        ¦      ¦    </w:t>
      </w:r>
      <w:r>
        <w:t xml:space="preserve">         ¦         ¦          ¦          ¦           ¦</w:t>
      </w:r>
    </w:p>
    <w:p w:rsidR="00000000" w:rsidRDefault="00A41AD0">
      <w:pPr>
        <w:pStyle w:val="HTML"/>
      </w:pPr>
      <w:r>
        <w:t>¦    ¦    товара,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 xml:space="preserve">¦    ¦    размер,    ¦               ¦     ¦     ¦        ¦      ¦          </w:t>
      </w:r>
      <w:r>
        <w:t xml:space="preserve">   ¦         ¦          ¦          ¦           ¦</w:t>
      </w:r>
    </w:p>
    <w:p w:rsidR="00000000" w:rsidRDefault="00A41AD0">
      <w:pPr>
        <w:pStyle w:val="HTML"/>
      </w:pPr>
      <w:r>
        <w:t>¦    ¦    модель,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 xml:space="preserve">¦    ¦ комплектность ¦               ¦     ¦     ¦        ¦      ¦             ¦  </w:t>
      </w:r>
      <w:r>
        <w:t xml:space="preserve">       ¦          ¦          ¦           ¦</w:t>
      </w:r>
    </w:p>
    <w:p w:rsidR="00000000" w:rsidRDefault="00A41AD0">
      <w:pPr>
        <w:pStyle w:val="HTML"/>
      </w:pPr>
      <w:r>
        <w:t>¦    ¦   и другие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 xml:space="preserve">¦    ¦    данные,    ¦               ¦     ¦     ¦        ¦      ¦             ¦        </w:t>
      </w:r>
      <w:r>
        <w:t xml:space="preserve"> ¦          ¦          ¦           ¦</w:t>
      </w:r>
    </w:p>
    <w:p w:rsidR="00000000" w:rsidRDefault="00A41AD0">
      <w:pPr>
        <w:pStyle w:val="HTML"/>
      </w:pPr>
      <w:r>
        <w:t>¦    ¦  необходимые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 xml:space="preserve">¦    ¦ для описания  ¦               ¦     ¦     ¦        ¦      ¦             ¦         ¦    </w:t>
      </w:r>
      <w:r>
        <w:t xml:space="preserve">      ¦          ¦           ¦</w:t>
      </w:r>
    </w:p>
    <w:p w:rsidR="00000000" w:rsidRDefault="00A41AD0">
      <w:pPr>
        <w:pStyle w:val="HTML"/>
      </w:pPr>
      <w:r>
        <w:t>¦    ¦    товара,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 xml:space="preserve">¦    ¦включая ссылки ¦               ¦     ¦     ¦        ¦      ¦             ¦         ¦          </w:t>
      </w:r>
      <w:r>
        <w:t>¦          ¦           ¦</w:t>
      </w:r>
    </w:p>
    <w:p w:rsidR="00000000" w:rsidRDefault="00A41AD0">
      <w:pPr>
        <w:pStyle w:val="HTML"/>
      </w:pPr>
      <w:r>
        <w:t>¦    ¦      на   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 xml:space="preserve">¦    ¦ международные ¦               ¦     ¦     ¦        ¦      ¦             ¦         ¦          ¦     </w:t>
      </w:r>
      <w:r>
        <w:t xml:space="preserve">     ¦           ¦</w:t>
      </w:r>
    </w:p>
    <w:p w:rsidR="00000000" w:rsidRDefault="00A41AD0">
      <w:pPr>
        <w:pStyle w:val="HTML"/>
      </w:pPr>
      <w:r>
        <w:t>¦    ¦     и/или 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>¦    ¦ национальные  ¦               ¦     ¦     ¦        ¦      ¦             ¦         ¦          ¦          ¦</w:t>
      </w:r>
      <w:r>
        <w:t xml:space="preserve">           ¦</w:t>
      </w:r>
    </w:p>
    <w:p w:rsidR="00000000" w:rsidRDefault="00A41AD0">
      <w:pPr>
        <w:pStyle w:val="HTML"/>
      </w:pPr>
      <w:r>
        <w:t>¦    ¦ стандарты на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 xml:space="preserve">¦    ¦   продукцию   ¦               ¦     ¦     ¦        ¦      ¦             ¦         ¦          ¦          ¦      </w:t>
      </w:r>
      <w:r>
        <w:t xml:space="preserve">     ¦</w:t>
      </w:r>
    </w:p>
    <w:p w:rsidR="00000000" w:rsidRDefault="00A41AD0">
      <w:pPr>
        <w:pStyle w:val="HTML"/>
      </w:pPr>
      <w:r>
        <w:lastRenderedPageBreak/>
        <w:t>+----+---------------+---------------+-----+-----+--------+------+-------------+---------+----------+----------+-----------+</w:t>
      </w:r>
    </w:p>
    <w:p w:rsidR="00000000" w:rsidRDefault="00A41AD0">
      <w:pPr>
        <w:pStyle w:val="HTML"/>
      </w:pPr>
      <w:r>
        <w:t>¦    ¦           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>+----+---------------+---------------+-----+-----+--------+------+-------------+---------+----------+----------+-----------+</w:t>
      </w:r>
    </w:p>
    <w:p w:rsidR="00000000" w:rsidRDefault="00A41AD0">
      <w:pPr>
        <w:pStyle w:val="HTML"/>
      </w:pPr>
      <w:r>
        <w:t>¦    ¦           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>+----+---------------+---------------+-----+-----+--------+------+-------------+---------+----------+----------+-----------+</w:t>
      </w:r>
    </w:p>
    <w:p w:rsidR="00000000" w:rsidRDefault="00A41AD0">
      <w:pPr>
        <w:pStyle w:val="HTML"/>
      </w:pPr>
      <w:r>
        <w:t>¦    ¦               ¦               ¦     ¦     ¦        ¦      ¦             ¦         ¦          ¦          ¦           ¦</w:t>
      </w:r>
    </w:p>
    <w:p w:rsidR="00000000" w:rsidRDefault="00A41AD0">
      <w:pPr>
        <w:pStyle w:val="HTML"/>
      </w:pPr>
      <w:r>
        <w:t>-----+</w:t>
      </w:r>
      <w:r>
        <w:t>---------------+---------------+-----+-----+--------+------+-------------+---------+----------+----------+------------</w:t>
      </w:r>
    </w:p>
    <w:p w:rsidR="00000000" w:rsidRDefault="00A41AD0">
      <w:pPr>
        <w:pStyle w:val="HTML"/>
      </w:pPr>
    </w:p>
    <w:p w:rsidR="00000000" w:rsidRDefault="00A41AD0">
      <w:pPr>
        <w:pStyle w:val="HTML"/>
      </w:pPr>
      <w:r>
        <w:t>Продавец:                                         Покупатель:</w:t>
      </w:r>
    </w:p>
    <w:p w:rsidR="00000000" w:rsidRDefault="00A41AD0">
      <w:pPr>
        <w:pStyle w:val="HTML"/>
      </w:pPr>
      <w:r>
        <w:t>____________________                               ____________________</w:t>
      </w:r>
    </w:p>
    <w:p w:rsidR="00000000" w:rsidRDefault="00A41AD0">
      <w:pPr>
        <w:pStyle w:val="HTML"/>
      </w:pPr>
    </w:p>
    <w:p w:rsidR="00000000" w:rsidRDefault="00A41AD0">
      <w:pPr>
        <w:pStyle w:val="HTML"/>
      </w:pPr>
      <w:r>
        <w:t>М</w:t>
      </w:r>
      <w:r>
        <w:t>.П.                                               М.П.</w:t>
      </w:r>
    </w:p>
    <w:p w:rsidR="00000000" w:rsidRDefault="00A4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0">
      <w:pPr>
        <w:pStyle w:val="sel"/>
        <w:divId w:val="1673485650"/>
      </w:pPr>
      <w:r>
        <w:t>1 Для составления спецификации используются стандартные показатели, требования, условные обозначения и терминология, касающиеся технических и качественных характеристик закупаемых товаров. Описания то</w:t>
      </w:r>
      <w:r>
        <w:t>варов должны быть основаны на соответствующих объективных технических и качественных характеристиках закупаемых товаров.</w:t>
      </w:r>
    </w:p>
    <w:p w:rsidR="00000000" w:rsidRDefault="00A41AD0">
      <w:pPr>
        <w:pStyle w:val="just"/>
        <w:divId w:val="1673485650"/>
      </w:pPr>
      <w:r>
        <w:t>Не допускается никакого требования или ссылки в отношении конкретного товарного знака, наименования, патента, эскиза, модели, конкретно</w:t>
      </w:r>
      <w:r>
        <w:t>го места происхождения или производителя, за исключением случаев, когда нет другого достаточно точного или четкого средства описания характеристик закупаемых товаров, и при условии включения таких слов, как "или эквивалент".</w:t>
      </w:r>
    </w:p>
    <w:p w:rsidR="00000000" w:rsidRDefault="00A41AD0">
      <w:pPr>
        <w:pStyle w:val="sel"/>
        <w:divId w:val="1673485650"/>
      </w:pPr>
      <w:r>
        <w:t xml:space="preserve">2 Наименование и код валюты, в </w:t>
      </w:r>
      <w:r>
        <w:t>которой оценен товар в соответствии с классификатором валют, используемым для целей таможенного оформления.</w:t>
      </w:r>
    </w:p>
    <w:p w:rsidR="00000000" w:rsidRDefault="00A41AD0">
      <w:pPr>
        <w:pStyle w:val="right"/>
      </w:pPr>
      <w:r>
        <w:t>Источник - Кабанов О.М.</w:t>
      </w:r>
    </w:p>
    <w:p w:rsidR="00000000" w:rsidRDefault="00A41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https://порядокправа.рф/obrazecy/specifikaciya_na_tovary_podlezhashhie_postavke_prilozhenie_k_kontraktu_na_postavku_tovarov.htm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AD0"/>
    <w:rsid w:val="00A4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DF990-B1C7-4501-8D00-615A0A5D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48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tovary_podlezhashhie_postavke_prilozhenie_k_kontraktu_na_postavku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товары, подлежащие поставке (приложение к контракту на поставку товаров)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2022-08-21T22:57:00Z</dcterms:created>
  <dcterms:modified xsi:type="dcterms:W3CDTF">2022-08-21T22:57:00Z</dcterms:modified>
</cp:coreProperties>
</file>