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F66">
      <w:pPr>
        <w:pStyle w:val="1"/>
        <w:rPr>
          <w:rFonts w:eastAsia="Times New Roman"/>
        </w:rPr>
      </w:pPr>
      <w:r>
        <w:rPr>
          <w:rFonts w:eastAsia="Times New Roman"/>
        </w:rPr>
        <w:t>Специальный пропуск к месту аварии</w:t>
      </w:r>
    </w:p>
    <w:p w:rsidR="00000000" w:rsidRDefault="00021F66">
      <w:pPr>
        <w:pStyle w:val="right"/>
      </w:pPr>
      <w:r>
        <w:t>Приложение 7 к Инструкции по составлению планов ликвидации (локализации) аварий в металлургических и коксохимических производствах</w:t>
      </w:r>
    </w:p>
    <w:p w:rsidR="00000000" w:rsidRDefault="0002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F66">
      <w:pPr>
        <w:pStyle w:val="HTML"/>
      </w:pPr>
      <w:r>
        <w:t xml:space="preserve">                                                             (образец)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__________________________</w:t>
      </w:r>
    </w:p>
    <w:p w:rsidR="00000000" w:rsidRDefault="00021F66">
      <w:pPr>
        <w:pStyle w:val="HTML"/>
      </w:pPr>
      <w:r>
        <w:t>(наименование организации)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СПЕЦИАЛЬНЫЙ ПРОПУСК</w:t>
      </w:r>
    </w:p>
    <w:p w:rsidR="00000000" w:rsidRDefault="00021F66">
      <w:pPr>
        <w:pStyle w:val="HTML"/>
      </w:pPr>
      <w:r>
        <w:t>К МЕСТУ АВАРИИ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"__"____________ 200_ г.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______________________________________________________________________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Место аварии ____________________________________________________</w:t>
      </w:r>
    </w:p>
    <w:p w:rsidR="00000000" w:rsidRDefault="00021F66">
      <w:pPr>
        <w:pStyle w:val="HTML"/>
      </w:pPr>
      <w:r>
        <w:t>(</w:t>
      </w:r>
      <w:r>
        <w:t>производство, цех, отделение,</w:t>
      </w:r>
    </w:p>
    <w:p w:rsidR="00000000" w:rsidRDefault="00021F66">
      <w:pPr>
        <w:pStyle w:val="HTML"/>
      </w:pPr>
      <w:r>
        <w:t>участок, установка)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Характер аварии _________________________________________________</w:t>
      </w:r>
    </w:p>
    <w:p w:rsidR="00000000" w:rsidRDefault="00021F66">
      <w:pPr>
        <w:pStyle w:val="HTML"/>
      </w:pPr>
      <w:r>
        <w:t>______________________________________________________________________</w:t>
      </w:r>
    </w:p>
    <w:p w:rsidR="00000000" w:rsidRDefault="00021F66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021F66">
      <w:pPr>
        <w:pStyle w:val="HTML"/>
      </w:pPr>
      <w:r>
        <w:t>(должность, Ф.И.О.)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допускается к месту аварии в качестве ________________________________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Ответственный руководитель</w:t>
      </w:r>
    </w:p>
    <w:p w:rsidR="00000000" w:rsidRDefault="00021F66">
      <w:pPr>
        <w:pStyle w:val="HTML"/>
      </w:pPr>
      <w:r>
        <w:t>работ по ликвидации аварии ___________________________________________</w:t>
      </w:r>
    </w:p>
    <w:p w:rsidR="00000000" w:rsidRDefault="00021F66">
      <w:pPr>
        <w:pStyle w:val="HTML"/>
      </w:pPr>
      <w:r>
        <w:t>(должность, Ф.И.О.)</w:t>
      </w:r>
    </w:p>
    <w:p w:rsidR="00000000" w:rsidRDefault="00021F66">
      <w:pPr>
        <w:pStyle w:val="HTML"/>
      </w:pPr>
    </w:p>
    <w:p w:rsidR="00000000" w:rsidRDefault="00021F66">
      <w:pPr>
        <w:pStyle w:val="HTML"/>
      </w:pPr>
      <w:r>
        <w:t>___________________</w:t>
      </w:r>
    </w:p>
    <w:p w:rsidR="00000000" w:rsidRDefault="00021F66">
      <w:pPr>
        <w:pStyle w:val="HTML"/>
      </w:pPr>
      <w:r>
        <w:t>(подпись)</w:t>
      </w:r>
    </w:p>
    <w:p w:rsidR="00000000" w:rsidRDefault="0002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F66">
      <w:pPr>
        <w:pStyle w:val="right"/>
      </w:pPr>
      <w:r>
        <w:t>Источник - Постановление Госгортехнадзора России от 22.05.2003 № 36</w:t>
      </w:r>
    </w:p>
    <w:p w:rsidR="00000000" w:rsidRDefault="00021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https://порядокправа.рф/obrazecy/specialnyj_propusk_k_mestu_avarii.htm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66"/>
    <w:rsid w:val="0002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09D8A7-8F6B-4193-A150-BF7938AD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yj_propusk_k_mestu_av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Специальный пропуск к месту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2022-08-21T22:52:00Z</dcterms:created>
  <dcterms:modified xsi:type="dcterms:W3CDTF">2022-08-21T22:52:00Z</dcterms:modified>
</cp:coreProperties>
</file>