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B0E">
      <w:pPr>
        <w:pStyle w:val="1"/>
        <w:rPr>
          <w:rFonts w:eastAsia="Times New Roman"/>
        </w:rPr>
      </w:pPr>
      <w:r>
        <w:rPr>
          <w:rFonts w:eastAsia="Times New Roman"/>
        </w:rPr>
        <w:t>Состав основных и дополнительных сил и средств, привлекаемых для тушения пожара</w:t>
      </w:r>
    </w:p>
    <w:p w:rsidR="00000000" w:rsidRDefault="00162B0E">
      <w:pPr>
        <w:pStyle w:val="right"/>
      </w:pPr>
      <w:r>
        <w:t>Приложение N 22 к Плану мероприятий по защите персонала в случае аварии на атомной станции</w:t>
      </w:r>
    </w:p>
    <w:p w:rsidR="00000000" w:rsidRDefault="00162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0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основных и дополнительных </w:t>
      </w:r>
      <w:r>
        <w:rPr>
          <w:rFonts w:eastAsia="Times New Roman"/>
        </w:rPr>
        <w:t>сил и средств, привлекаемых для тушения пожара</w:t>
      </w:r>
    </w:p>
    <w:p w:rsidR="00000000" w:rsidRDefault="00162B0E">
      <w:pPr>
        <w:pStyle w:val="HTML"/>
      </w:pPr>
      <w:r>
        <w:t>---------------------------------------------------------------------------------</w:t>
      </w:r>
    </w:p>
    <w:p w:rsidR="00000000" w:rsidRDefault="00162B0E">
      <w:pPr>
        <w:pStyle w:val="HTML"/>
      </w:pPr>
      <w:r>
        <w:t>¦   Силы и    ¦  Место   ¦Средства¦   Время   ¦ Время  ¦Численность¦  Пожарная  ¦</w:t>
      </w:r>
    </w:p>
    <w:p w:rsidR="00000000" w:rsidRDefault="00162B0E">
      <w:pPr>
        <w:pStyle w:val="HTML"/>
      </w:pPr>
      <w:r>
        <w:t>¦  средства   ¦дислокации¦ связи  ¦приведения</w:t>
      </w:r>
      <w:r>
        <w:t xml:space="preserve"> ¦прибытия¦  личного  ¦  техника,  ¦</w:t>
      </w:r>
    </w:p>
    <w:p w:rsidR="00000000" w:rsidRDefault="00162B0E">
      <w:pPr>
        <w:pStyle w:val="HTML"/>
      </w:pPr>
      <w:r>
        <w:t>¦ (основные и ¦          ¦        ¦     в     ¦ на АС, ¦ состава,  ¦     ед.    ¦</w:t>
      </w:r>
    </w:p>
    <w:p w:rsidR="00000000" w:rsidRDefault="00162B0E">
      <w:pPr>
        <w:pStyle w:val="HTML"/>
      </w:pPr>
      <w:r>
        <w:t>¦привлекаемые)¦          ¦        ¦готовность,¦  мин.  ¦   чел.    +------------+</w:t>
      </w:r>
    </w:p>
    <w:p w:rsidR="00000000" w:rsidRDefault="00162B0E">
      <w:pPr>
        <w:pStyle w:val="HTML"/>
      </w:pPr>
      <w:r>
        <w:t xml:space="preserve">¦             ¦          ¦        ¦    мин.   ¦        </w:t>
      </w:r>
      <w:r>
        <w:t>¦           ¦всего¦в том ¦</w:t>
      </w:r>
    </w:p>
    <w:p w:rsidR="00000000" w:rsidRDefault="00162B0E">
      <w:pPr>
        <w:pStyle w:val="HTML"/>
      </w:pPr>
      <w:r>
        <w:t>¦             ¦          ¦        ¦           ¦        ¦           ¦     ¦числе ¦</w:t>
      </w:r>
    </w:p>
    <w:p w:rsidR="00000000" w:rsidRDefault="00162B0E">
      <w:pPr>
        <w:pStyle w:val="HTML"/>
      </w:pPr>
      <w:r>
        <w:t>+-------------+----------+--------+-----------+--------+-----------+-----+------+</w:t>
      </w:r>
    </w:p>
    <w:p w:rsidR="00000000" w:rsidRDefault="00162B0E">
      <w:pPr>
        <w:pStyle w:val="HTML"/>
      </w:pPr>
      <w:r>
        <w:t xml:space="preserve">¦      1      ¦    2     ¦   3    ¦     4     ¦   5    ¦     6   </w:t>
      </w:r>
      <w:r>
        <w:t xml:space="preserve">  ¦  7  ¦8¦9¦10¦</w:t>
      </w:r>
    </w:p>
    <w:p w:rsidR="00000000" w:rsidRDefault="00162B0E">
      <w:pPr>
        <w:pStyle w:val="HTML"/>
      </w:pPr>
      <w:r>
        <w:t>--------------+----------+--------+-----------+--------+-----------+-----+-+-+---</w:t>
      </w:r>
    </w:p>
    <w:p w:rsidR="00000000" w:rsidRDefault="00162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0E">
      <w:pPr>
        <w:pStyle w:val="right"/>
      </w:pPr>
      <w:r>
        <w:t>Источник - Приказ Ростехнадзора от 18.09.2012 № 518</w:t>
      </w:r>
    </w:p>
    <w:p w:rsidR="00000000" w:rsidRDefault="00162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https://порядокправа.рф/obrazecy/sostav_osnovnyx_i_dopolnitelnyx_sil_i_sredstv_privlekaemyx_dlya_tusheniya_pozhara.ht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0E"/>
    <w:rsid w:val="0016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632889-FDD1-4E9A-83F4-BF410170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osnovnyx_i_dopolnitelnyx_sil_i_sredstv_privlekaemyx_dlya_tusheniya_pozh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основных и дополнительных сил и средств, привлекаемых для тушения пожара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2022-08-21T22:46:00Z</dcterms:created>
  <dcterms:modified xsi:type="dcterms:W3CDTF">2022-08-21T22:46:00Z</dcterms:modified>
</cp:coreProperties>
</file>