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890">
      <w:pPr>
        <w:pStyle w:val="1"/>
        <w:rPr>
          <w:rFonts w:eastAsia="Times New Roman"/>
        </w:rPr>
      </w:pPr>
      <w:r>
        <w:rPr>
          <w:rFonts w:eastAsia="Times New Roman"/>
        </w:rPr>
        <w:t>Состав комиссии по проведению комплексной проверки деятельности Территориального управления Росимущества по Республике Башкортостан</w:t>
      </w:r>
    </w:p>
    <w:p w:rsidR="00000000" w:rsidRDefault="009A1890">
      <w:pPr>
        <w:pStyle w:val="right"/>
      </w:pPr>
      <w:r>
        <w:t>Приложение N 10 к Инструкции по делопроизводству в Федеральном агентстве по управлению государственным имуществом</w:t>
      </w:r>
    </w:p>
    <w:p w:rsidR="00000000" w:rsidRDefault="009A1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890">
      <w:pPr>
        <w:pStyle w:val="HTML"/>
      </w:pPr>
      <w:r>
        <w:t xml:space="preserve">                                                          Приложение</w:t>
      </w:r>
    </w:p>
    <w:p w:rsidR="00000000" w:rsidRDefault="009A1890">
      <w:pPr>
        <w:pStyle w:val="HTML"/>
      </w:pPr>
      <w:r>
        <w:t>к распоряжению Федерального</w:t>
      </w:r>
    </w:p>
    <w:p w:rsidR="00000000" w:rsidRDefault="009A1890">
      <w:pPr>
        <w:pStyle w:val="HTML"/>
      </w:pPr>
      <w:r>
        <w:t>агентства по управлению</w:t>
      </w:r>
    </w:p>
    <w:p w:rsidR="00000000" w:rsidRDefault="009A1890">
      <w:pPr>
        <w:pStyle w:val="HTML"/>
      </w:pPr>
      <w:r>
        <w:t>государственным имущ</w:t>
      </w:r>
      <w:r>
        <w:t>еством</w:t>
      </w:r>
    </w:p>
    <w:p w:rsidR="00000000" w:rsidRDefault="009A1890">
      <w:pPr>
        <w:pStyle w:val="HTML"/>
      </w:pPr>
      <w:r>
        <w:t>от 12 марта 2009 г. N 156-р</w:t>
      </w:r>
    </w:p>
    <w:p w:rsidR="00000000" w:rsidRDefault="009A1890">
      <w:pPr>
        <w:pStyle w:val="HTML"/>
      </w:pPr>
    </w:p>
    <w:p w:rsidR="00000000" w:rsidRDefault="009A1890">
      <w:pPr>
        <w:pStyle w:val="HTML"/>
      </w:pPr>
      <w:r>
        <w:t>СОСТАВ</w:t>
      </w:r>
    </w:p>
    <w:p w:rsidR="00000000" w:rsidRDefault="009A1890">
      <w:pPr>
        <w:pStyle w:val="HTML"/>
      </w:pPr>
      <w:r>
        <w:t>комиссии по проведению комплексной проверки</w:t>
      </w:r>
    </w:p>
    <w:p w:rsidR="00000000" w:rsidRDefault="009A1890">
      <w:pPr>
        <w:pStyle w:val="HTML"/>
      </w:pPr>
      <w:r>
        <w:t>деятельности Территориального управления Росимущества</w:t>
      </w:r>
    </w:p>
    <w:p w:rsidR="00000000" w:rsidRDefault="009A1890">
      <w:pPr>
        <w:pStyle w:val="HTML"/>
      </w:pPr>
      <w:r>
        <w:t>по Республике Башкортостан</w:t>
      </w:r>
    </w:p>
    <w:p w:rsidR="00000000" w:rsidRDefault="009A1890">
      <w:pPr>
        <w:pStyle w:val="HTML"/>
      </w:pPr>
    </w:p>
    <w:p w:rsidR="00000000" w:rsidRDefault="009A1890">
      <w:pPr>
        <w:pStyle w:val="HTML"/>
      </w:pPr>
      <w:r>
        <w:t>Фамилия И.О.     - занимаемая должность, председатель комиссии</w:t>
      </w:r>
    </w:p>
    <w:p w:rsidR="00000000" w:rsidRDefault="009A1890">
      <w:pPr>
        <w:pStyle w:val="HTML"/>
      </w:pPr>
      <w:r>
        <w:t>Фамилия И.О.     - заним</w:t>
      </w:r>
      <w:r>
        <w:t>аемая должность</w:t>
      </w:r>
    </w:p>
    <w:p w:rsidR="00000000" w:rsidRDefault="009A1890">
      <w:pPr>
        <w:pStyle w:val="HTML"/>
      </w:pPr>
      <w:r>
        <w:t>Фамилия И.О.     - занимаемая должность</w:t>
      </w:r>
    </w:p>
    <w:p w:rsidR="00000000" w:rsidRDefault="009A1890">
      <w:pPr>
        <w:pStyle w:val="HTML"/>
      </w:pPr>
      <w:r>
        <w:t>Фамилия И.О.     - занимаемая должность</w:t>
      </w:r>
    </w:p>
    <w:p w:rsidR="00000000" w:rsidRDefault="009A1890">
      <w:pPr>
        <w:pStyle w:val="HTML"/>
      </w:pPr>
      <w:r>
        <w:t>Фамилия И.О.     - занимаемая должность</w:t>
      </w:r>
    </w:p>
    <w:p w:rsidR="00000000" w:rsidRDefault="009A1890">
      <w:pPr>
        <w:pStyle w:val="HTML"/>
      </w:pPr>
      <w:r>
        <w:t>Фамилия И.О.     - занимаемая должность</w:t>
      </w:r>
    </w:p>
    <w:p w:rsidR="00000000" w:rsidRDefault="009A1890">
      <w:pPr>
        <w:pStyle w:val="HTML"/>
      </w:pPr>
      <w:r>
        <w:t>Фамилия И.О.     - занимаемая должность</w:t>
      </w:r>
    </w:p>
    <w:p w:rsidR="00000000" w:rsidRDefault="009A1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890">
      <w:pPr>
        <w:pStyle w:val="right"/>
      </w:pPr>
      <w:r>
        <w:t>Источник - Приказ Росимущества от 22.06</w:t>
      </w:r>
      <w:r>
        <w:t>.2009 № 178</w:t>
      </w:r>
    </w:p>
    <w:p w:rsidR="00000000" w:rsidRDefault="009A18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https://порядокправа.рф/obrazecy/sostav_komissii_po_provedeniyu_kompleksnoj_proverki_deyatelnosti_territorialnogo_upravleniya_rosimushhe.htm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890"/>
    <w:rsid w:val="009A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89B6F4-1DA2-43B8-A1FE-CD4E50ED3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komissii_po_provedeniyu_kompleksnoj_proverki_deyatelnosti_territorialnogo_upravleniya_rosim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комиссии по проведению комплексной проверки деятельности Территориального управления Росимущества по Республике Башкортостан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2022-08-21T22:44:00Z</dcterms:created>
  <dcterms:modified xsi:type="dcterms:W3CDTF">2022-08-21T22:44:00Z</dcterms:modified>
</cp:coreProperties>
</file>