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30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Управления Федеральной службы судебных приставов в Гохран России о </w:t>
      </w:r>
      <w:r>
        <w:rPr>
          <w:rFonts w:eastAsia="Times New Roman"/>
        </w:rPr>
        <w:t>зачислении в Государственный фонд драгоценных металлов и драгоценных камней Российской Федерации изделия, содержащего драгоценные металлы, принадлежащего должнику</w:t>
      </w:r>
    </w:p>
    <w:p w:rsidR="00000000" w:rsidRDefault="004D3309">
      <w:pPr>
        <w:pStyle w:val="right"/>
      </w:pPr>
      <w:r>
        <w:t>Приложение N 43 к Приказу ФССП России от 11.07.2012 N 318</w:t>
      </w:r>
    </w:p>
    <w:p w:rsidR="00000000" w:rsidRDefault="004D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09">
      <w:pPr>
        <w:pStyle w:val="HTML"/>
      </w:pPr>
      <w:r>
        <w:t xml:space="preserve">                                  </w:t>
      </w:r>
      <w:r>
        <w:t xml:space="preserve">          Федеральное казенное учреждение</w:t>
      </w:r>
    </w:p>
    <w:p w:rsidR="00000000" w:rsidRDefault="004D3309">
      <w:pPr>
        <w:pStyle w:val="HTML"/>
      </w:pPr>
      <w:r>
        <w:t>"Государственное учреждение</w:t>
      </w:r>
    </w:p>
    <w:p w:rsidR="00000000" w:rsidRDefault="004D3309">
      <w:pPr>
        <w:pStyle w:val="HTML"/>
      </w:pPr>
      <w:r>
        <w:t>по формированию Государственного</w:t>
      </w:r>
    </w:p>
    <w:p w:rsidR="00000000" w:rsidRDefault="004D3309">
      <w:pPr>
        <w:pStyle w:val="HTML"/>
      </w:pPr>
      <w:r>
        <w:t>фонда драгоценных металлов</w:t>
      </w:r>
    </w:p>
    <w:p w:rsidR="00000000" w:rsidRDefault="004D3309">
      <w:pPr>
        <w:pStyle w:val="HTML"/>
      </w:pPr>
      <w:r>
        <w:t>и драгоценных камней Российской</w:t>
      </w:r>
    </w:p>
    <w:p w:rsidR="00000000" w:rsidRDefault="004D3309">
      <w:pPr>
        <w:pStyle w:val="HTML"/>
      </w:pPr>
      <w:r>
        <w:t>Федерации, хранению, отпуску</w:t>
      </w:r>
    </w:p>
    <w:p w:rsidR="00000000" w:rsidRDefault="004D3309">
      <w:pPr>
        <w:pStyle w:val="HTML"/>
      </w:pPr>
      <w:r>
        <w:t>и использованию драгоценных металлов</w:t>
      </w:r>
    </w:p>
    <w:p w:rsidR="00000000" w:rsidRDefault="004D3309">
      <w:pPr>
        <w:pStyle w:val="HTML"/>
      </w:pPr>
      <w:r>
        <w:t>и драгоценных камней (Гохран</w:t>
      </w:r>
      <w:r>
        <w:t xml:space="preserve"> России)</w:t>
      </w:r>
    </w:p>
    <w:p w:rsidR="00000000" w:rsidRDefault="004D3309">
      <w:pPr>
        <w:pStyle w:val="HTML"/>
      </w:pPr>
      <w:r>
        <w:t>при Министерстве финансов</w:t>
      </w:r>
    </w:p>
    <w:p w:rsidR="00000000" w:rsidRDefault="004D3309">
      <w:pPr>
        <w:pStyle w:val="HTML"/>
      </w:pPr>
      <w:r>
        <w:t>Российской Федерации"</w:t>
      </w:r>
    </w:p>
    <w:p w:rsidR="00000000" w:rsidRDefault="004D3309">
      <w:pPr>
        <w:pStyle w:val="HTML"/>
      </w:pPr>
    </w:p>
    <w:p w:rsidR="00000000" w:rsidRDefault="004D3309">
      <w:pPr>
        <w:pStyle w:val="HTML"/>
      </w:pPr>
      <w:r>
        <w:t>Управление Федеральной службы судебных приставов ______________________</w:t>
      </w:r>
    </w:p>
    <w:p w:rsidR="00000000" w:rsidRDefault="004D3309">
      <w:pPr>
        <w:pStyle w:val="HTML"/>
      </w:pPr>
      <w:r>
        <w:t>(наименование и адрес</w:t>
      </w:r>
    </w:p>
    <w:p w:rsidR="00000000" w:rsidRDefault="004D3309">
      <w:pPr>
        <w:pStyle w:val="HTML"/>
      </w:pPr>
      <w:r>
        <w:t>_______________________________________ передает в Гохран России для учета,</w:t>
      </w:r>
    </w:p>
    <w:p w:rsidR="00000000" w:rsidRDefault="004D3309">
      <w:pPr>
        <w:pStyle w:val="HTML"/>
      </w:pPr>
      <w:r>
        <w:t>территориального органа ФССП</w:t>
      </w:r>
      <w:r>
        <w:t xml:space="preserve"> России)</w:t>
      </w:r>
    </w:p>
    <w:p w:rsidR="00000000" w:rsidRDefault="004D3309">
      <w:pPr>
        <w:pStyle w:val="HTML"/>
      </w:pPr>
      <w:r>
        <w:t>оценки  и  зачисления  в  Государственный  фонд   драгоценных   металлов  и</w:t>
      </w:r>
    </w:p>
    <w:p w:rsidR="00000000" w:rsidRDefault="004D3309">
      <w:pPr>
        <w:pStyle w:val="HTML"/>
      </w:pPr>
      <w:r>
        <w:t>драгоценных камней Российской  Федерации  изделие,  содержащее  драгоценные</w:t>
      </w:r>
    </w:p>
    <w:p w:rsidR="00000000" w:rsidRDefault="004D3309">
      <w:pPr>
        <w:pStyle w:val="HTML"/>
      </w:pPr>
      <w:r>
        <w:t>металлы, принадлежащее должнику ___________________________________________</w:t>
      </w:r>
    </w:p>
    <w:p w:rsidR="00000000" w:rsidRDefault="004D3309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4D3309">
      <w:pPr>
        <w:pStyle w:val="HTML"/>
      </w:pPr>
      <w:r>
        <w:t>(ФИО, дата рождения и адрес должника)</w:t>
      </w:r>
    </w:p>
    <w:p w:rsidR="00000000" w:rsidRDefault="004D3309">
      <w:pPr>
        <w:pStyle w:val="HTML"/>
      </w:pPr>
      <w:r>
        <w:t>по исполнительному производству, возбужденному "__" ___________ N _________</w:t>
      </w:r>
    </w:p>
    <w:p w:rsidR="00000000" w:rsidRDefault="004D3309">
      <w:pPr>
        <w:pStyle w:val="HTML"/>
      </w:pPr>
      <w:r>
        <w:t>на основании исполнительного документа ___________________________________.</w:t>
      </w:r>
    </w:p>
    <w:p w:rsidR="00000000" w:rsidRDefault="004D3309">
      <w:pPr>
        <w:pStyle w:val="HTML"/>
      </w:pPr>
      <w:r>
        <w:t>(наименов</w:t>
      </w:r>
      <w:r>
        <w:t>ание и реквизиты</w:t>
      </w:r>
    </w:p>
    <w:p w:rsidR="00000000" w:rsidRDefault="004D3309">
      <w:pPr>
        <w:pStyle w:val="HTML"/>
      </w:pPr>
      <w:r>
        <w:t>__________________________.</w:t>
      </w:r>
    </w:p>
    <w:p w:rsidR="00000000" w:rsidRDefault="004D3309">
      <w:pPr>
        <w:pStyle w:val="HTML"/>
      </w:pPr>
      <w:r>
        <w:t>исполнительного документа)</w:t>
      </w:r>
    </w:p>
    <w:p w:rsidR="00000000" w:rsidRDefault="004D3309">
      <w:pPr>
        <w:pStyle w:val="HTML"/>
      </w:pPr>
      <w:r>
        <w:t>В соответствии с приказом Министерства финансов Российской Федерации от</w:t>
      </w:r>
    </w:p>
    <w:p w:rsidR="00000000" w:rsidRDefault="004D3309">
      <w:pPr>
        <w:pStyle w:val="HTML"/>
      </w:pPr>
      <w:r>
        <w:t>26 августа  2004 г. N 71н  "Об  утверждении  Порядка  передачи  драгоценных</w:t>
      </w:r>
    </w:p>
    <w:p w:rsidR="00000000" w:rsidRDefault="004D3309">
      <w:pPr>
        <w:pStyle w:val="HTML"/>
      </w:pPr>
      <w:r>
        <w:t>металлов и драгоценных  камней,  обращенных  в  собственность  государства,</w:t>
      </w:r>
    </w:p>
    <w:p w:rsidR="00000000" w:rsidRDefault="004D3309">
      <w:pPr>
        <w:pStyle w:val="HTML"/>
      </w:pPr>
      <w:r>
        <w:t>Минфину России" прошу направить в отдел  организации  работы  по  оценке  и</w:t>
      </w:r>
    </w:p>
    <w:p w:rsidR="00000000" w:rsidRDefault="004D3309">
      <w:pPr>
        <w:pStyle w:val="HTML"/>
      </w:pPr>
      <w:r>
        <w:t>реализации имущества должников ____________________________________________</w:t>
      </w:r>
    </w:p>
    <w:p w:rsidR="00000000" w:rsidRDefault="004D3309">
      <w:pPr>
        <w:pStyle w:val="HTML"/>
      </w:pPr>
      <w:r>
        <w:t>(наименование и адрес террит</w:t>
      </w:r>
      <w:r>
        <w:t>ориального</w:t>
      </w:r>
    </w:p>
    <w:p w:rsidR="00000000" w:rsidRDefault="004D3309">
      <w:pPr>
        <w:pStyle w:val="HTML"/>
      </w:pPr>
      <w:r>
        <w:t>___________________________________________________________________________</w:t>
      </w:r>
    </w:p>
    <w:p w:rsidR="00000000" w:rsidRDefault="004D3309">
      <w:pPr>
        <w:pStyle w:val="HTML"/>
      </w:pPr>
      <w:r>
        <w:t>органа ФССП России)</w:t>
      </w:r>
    </w:p>
    <w:p w:rsidR="00000000" w:rsidRDefault="004D3309">
      <w:pPr>
        <w:pStyle w:val="HTML"/>
      </w:pPr>
      <w:r>
        <w:t>подписанный акт приема посылок ценностей и подписанный акт  приема-передачи</w:t>
      </w:r>
    </w:p>
    <w:p w:rsidR="00000000" w:rsidRDefault="004D3309">
      <w:pPr>
        <w:pStyle w:val="HTML"/>
      </w:pPr>
      <w:r>
        <w:t>имущества, обращенного в собственность государства, от "__" _____________</w:t>
      </w:r>
      <w:r>
        <w:t>_,</w:t>
      </w:r>
    </w:p>
    <w:p w:rsidR="00000000" w:rsidRDefault="004D3309">
      <w:pPr>
        <w:pStyle w:val="HTML"/>
      </w:pPr>
      <w:r>
        <w:t>приеморасчетный акт о зачислении ценностей в Госфонд России и их стоимости.</w:t>
      </w:r>
    </w:p>
    <w:p w:rsidR="00000000" w:rsidRDefault="004D3309">
      <w:pPr>
        <w:pStyle w:val="HTML"/>
      </w:pPr>
    </w:p>
    <w:p w:rsidR="00000000" w:rsidRDefault="004D3309">
      <w:pPr>
        <w:pStyle w:val="HTML"/>
      </w:pPr>
      <w:r>
        <w:t>Приложение: на _____ л.</w:t>
      </w:r>
    </w:p>
    <w:p w:rsidR="00000000" w:rsidRDefault="004D3309">
      <w:pPr>
        <w:pStyle w:val="HTML"/>
      </w:pPr>
      <w:r>
        <w:lastRenderedPageBreak/>
        <w:t>Перечень прилагаемых документов:</w:t>
      </w:r>
    </w:p>
    <w:p w:rsidR="00000000" w:rsidRDefault="004D3309">
      <w:pPr>
        <w:pStyle w:val="HTML"/>
      </w:pPr>
    </w:p>
    <w:p w:rsidR="00000000" w:rsidRDefault="004D3309">
      <w:pPr>
        <w:pStyle w:val="HTML"/>
      </w:pPr>
      <w:r>
        <w:t>Руководитель _________________</w:t>
      </w:r>
    </w:p>
    <w:p w:rsidR="00000000" w:rsidRDefault="004D3309">
      <w:pPr>
        <w:pStyle w:val="HTML"/>
      </w:pPr>
      <w:r>
        <w:t>______________________________ -</w:t>
      </w:r>
    </w:p>
    <w:p w:rsidR="00000000" w:rsidRDefault="004D3309">
      <w:pPr>
        <w:pStyle w:val="HTML"/>
      </w:pPr>
      <w:r>
        <w:t>(наименование территориального</w:t>
      </w:r>
    </w:p>
    <w:p w:rsidR="00000000" w:rsidRDefault="004D3309">
      <w:pPr>
        <w:pStyle w:val="HTML"/>
      </w:pPr>
      <w:r>
        <w:t>органа ФССП России)</w:t>
      </w:r>
    </w:p>
    <w:p w:rsidR="00000000" w:rsidRDefault="004D3309">
      <w:pPr>
        <w:pStyle w:val="HTML"/>
      </w:pPr>
    </w:p>
    <w:p w:rsidR="00000000" w:rsidRDefault="004D3309">
      <w:pPr>
        <w:pStyle w:val="HTML"/>
      </w:pPr>
      <w:r>
        <w:t>гл</w:t>
      </w:r>
      <w:r>
        <w:t>авный судебный пристав</w:t>
      </w:r>
    </w:p>
    <w:p w:rsidR="00000000" w:rsidRDefault="004D3309">
      <w:pPr>
        <w:pStyle w:val="HTML"/>
      </w:pPr>
      <w:r>
        <w:t>____________________________     ______________   _________________________</w:t>
      </w:r>
    </w:p>
    <w:p w:rsidR="00000000" w:rsidRDefault="004D3309">
      <w:pPr>
        <w:pStyle w:val="HTML"/>
      </w:pPr>
      <w:r>
        <w:t>(наименование субъекта          (подпись)        (расшифровка подписи)</w:t>
      </w:r>
    </w:p>
    <w:p w:rsidR="00000000" w:rsidRDefault="004D3309">
      <w:pPr>
        <w:pStyle w:val="HTML"/>
      </w:pPr>
      <w:r>
        <w:t>Российской Федерации)</w:t>
      </w:r>
    </w:p>
    <w:p w:rsidR="00000000" w:rsidRDefault="004D3309">
      <w:pPr>
        <w:pStyle w:val="HTML"/>
      </w:pPr>
    </w:p>
    <w:p w:rsidR="00000000" w:rsidRDefault="004D3309">
      <w:pPr>
        <w:pStyle w:val="HTML"/>
      </w:pPr>
      <w:r>
        <w:t>К и/п N __________</w:t>
      </w:r>
    </w:p>
    <w:p w:rsidR="00000000" w:rsidRDefault="004D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09">
      <w:pPr>
        <w:pStyle w:val="right"/>
      </w:pPr>
      <w:r>
        <w:t>Источник - Приказ ФССП России от 11.07.2012</w:t>
      </w:r>
      <w:r>
        <w:t xml:space="preserve"> № 318 (с изменениями и дополнениями на 2014 год)</w:t>
      </w:r>
    </w:p>
    <w:p w:rsidR="00000000" w:rsidRDefault="004D3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https://порядокправа.рф/obrazecy/soprovoditelnoe_pismo_upravleniya_federalnoj_sluzhby_sudebnyx_pristavov_v_goxr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an_rossii_o_zachisleni.htm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09"/>
    <w:rsid w:val="004D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CFA7B4-92C9-49E3-9100-448357B7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upravleniya_federalnoj_sluzhby_sudebnyx_pristavov_v_goxran_rossii_o_zachis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Управления Федеральной службы судебных приставов в Гохран России о зачислении в Государственный фонд драгоценных металлов и драгоценных камней Российской Федерации изделия, содержащего драгоценные металлы, принадлежащего должнику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2022-08-21T22:35:00Z</dcterms:created>
  <dcterms:modified xsi:type="dcterms:W3CDTF">2022-08-21T22:35:00Z</dcterms:modified>
</cp:coreProperties>
</file>