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FA3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представлении документов для согласования сделки с федеральным недвижимым имуществом</w:t>
      </w:r>
    </w:p>
    <w:p w:rsidR="00000000" w:rsidRDefault="003D4FA3">
      <w:pPr>
        <w:pStyle w:val="right"/>
      </w:pPr>
      <w:r>
        <w:t xml:space="preserve">Приложение N 1 п. 1 Перечня документов (приложение к письму Департамента </w:t>
      </w:r>
      <w:r>
        <w:t>управления сетью подведомственных организаций от "__" _______ 2012 г. N ____)</w:t>
      </w:r>
    </w:p>
    <w:p w:rsidR="00000000" w:rsidRDefault="003D4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FA3">
      <w:pPr>
        <w:pStyle w:val="right"/>
      </w:pPr>
      <w:r>
        <w:t>ФОРМА</w:t>
      </w:r>
    </w:p>
    <w:p w:rsidR="00000000" w:rsidRDefault="003D4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FA3">
      <w:pPr>
        <w:pStyle w:val="HTML"/>
      </w:pPr>
      <w:r>
        <w:t>Бланк организации</w:t>
      </w:r>
    </w:p>
    <w:p w:rsidR="00000000" w:rsidRDefault="003D4FA3">
      <w:pPr>
        <w:pStyle w:val="HTML"/>
      </w:pPr>
    </w:p>
    <w:p w:rsidR="00000000" w:rsidRDefault="003D4FA3">
      <w:pPr>
        <w:pStyle w:val="HTML"/>
      </w:pPr>
      <w:r>
        <w:t>Министерство образования и науки</w:t>
      </w:r>
    </w:p>
    <w:p w:rsidR="00000000" w:rsidRDefault="003D4FA3">
      <w:pPr>
        <w:pStyle w:val="HTML"/>
      </w:pPr>
      <w:r>
        <w:t>Российской Федерации</w:t>
      </w:r>
    </w:p>
    <w:p w:rsidR="00000000" w:rsidRDefault="003D4FA3">
      <w:pPr>
        <w:pStyle w:val="HTML"/>
      </w:pPr>
    </w:p>
    <w:p w:rsidR="00000000" w:rsidRDefault="003D4FA3">
      <w:pPr>
        <w:pStyle w:val="HTML"/>
      </w:pPr>
      <w:r>
        <w:t>О представлении документов</w:t>
      </w:r>
    </w:p>
    <w:p w:rsidR="00000000" w:rsidRDefault="003D4FA3">
      <w:pPr>
        <w:pStyle w:val="HTML"/>
      </w:pPr>
      <w:r>
        <w:t>для согласования сделки с федеральным недвижимым имуществом</w:t>
      </w:r>
    </w:p>
    <w:p w:rsidR="00000000" w:rsidRDefault="003D4FA3">
      <w:pPr>
        <w:pStyle w:val="HTML"/>
      </w:pPr>
    </w:p>
    <w:p w:rsidR="00000000" w:rsidRDefault="003D4FA3">
      <w:pPr>
        <w:pStyle w:val="HTML"/>
      </w:pPr>
      <w:r>
        <w:t>В  целях</w:t>
      </w:r>
      <w:r>
        <w:t xml:space="preserve">  обеспечения реализации пункта 4 статьи 13 Федерального закона</w:t>
      </w:r>
    </w:p>
    <w:p w:rsidR="00000000" w:rsidRDefault="003D4FA3">
      <w:pPr>
        <w:pStyle w:val="HTML"/>
      </w:pPr>
      <w:r>
        <w:t>от  24  июля  1998  г.  N  124-ФЗ  "Об  основных  гарантиях  прав ребенка в</w:t>
      </w:r>
    </w:p>
    <w:p w:rsidR="00000000" w:rsidRDefault="003D4FA3">
      <w:pPr>
        <w:pStyle w:val="HTML"/>
      </w:pPr>
      <w:r>
        <w:t>Российской  Федерации"  направляем  необходимые  документы для согласования</w:t>
      </w:r>
    </w:p>
    <w:p w:rsidR="00000000" w:rsidRDefault="003D4FA3">
      <w:pPr>
        <w:pStyle w:val="HTML"/>
      </w:pPr>
      <w:r>
        <w:t>Министерством образования и науки Россий</w:t>
      </w:r>
      <w:r>
        <w:t>ской Федерации сделок по передаче в</w:t>
      </w:r>
    </w:p>
    <w:p w:rsidR="00000000" w:rsidRDefault="003D4FA3">
      <w:pPr>
        <w:pStyle w:val="HTML"/>
      </w:pPr>
      <w:r>
        <w:t>безвозмездное пользование федерального недвижимого имущества.</w:t>
      </w:r>
    </w:p>
    <w:p w:rsidR="00000000" w:rsidRDefault="003D4FA3">
      <w:pPr>
        <w:pStyle w:val="HTML"/>
      </w:pPr>
    </w:p>
    <w:p w:rsidR="00000000" w:rsidRDefault="003D4FA3">
      <w:pPr>
        <w:pStyle w:val="HTML"/>
      </w:pPr>
      <w:r>
        <w:t>Приложение согласно описи: на   л.</w:t>
      </w:r>
    </w:p>
    <w:p w:rsidR="00000000" w:rsidRDefault="003D4FA3">
      <w:pPr>
        <w:pStyle w:val="HTML"/>
      </w:pPr>
    </w:p>
    <w:p w:rsidR="00000000" w:rsidRDefault="003D4FA3">
      <w:pPr>
        <w:pStyle w:val="HTML"/>
      </w:pPr>
      <w:r>
        <w:t>________________________________________________           (подпись)</w:t>
      </w:r>
    </w:p>
    <w:p w:rsidR="00000000" w:rsidRDefault="003D4FA3">
      <w:pPr>
        <w:pStyle w:val="HTML"/>
      </w:pPr>
      <w:r>
        <w:t xml:space="preserve">(указывается должность руководителя организации)    </w:t>
      </w:r>
      <w:r>
        <w:t xml:space="preserve">                    ФИО</w:t>
      </w:r>
    </w:p>
    <w:p w:rsidR="00000000" w:rsidRDefault="003D4FA3">
      <w:pPr>
        <w:pStyle w:val="HTML"/>
      </w:pPr>
      <w:r>
        <w:t>М.П.</w:t>
      </w:r>
    </w:p>
    <w:p w:rsidR="00000000" w:rsidRDefault="003D4FA3">
      <w:pPr>
        <w:pStyle w:val="HTML"/>
      </w:pPr>
      <w:r>
        <w:t>Главный бухгалтер                                          (подпись)</w:t>
      </w:r>
    </w:p>
    <w:p w:rsidR="00000000" w:rsidRDefault="003D4FA3">
      <w:pPr>
        <w:pStyle w:val="HTML"/>
      </w:pPr>
      <w:r>
        <w:t>ФИО</w:t>
      </w:r>
    </w:p>
    <w:p w:rsidR="00000000" w:rsidRDefault="003D4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FA3">
      <w:pPr>
        <w:pStyle w:val="right"/>
      </w:pPr>
      <w:r>
        <w:t>Источник - Письмо Минобрнауки России от 20.12.2012 № 10-2656</w:t>
      </w:r>
    </w:p>
    <w:p w:rsidR="00000000" w:rsidRDefault="003D4F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azecy/soprovoditelnoe_pismo_o_predstavlenii_dokumentov_dlya_soglasovaniya_sdelki_s_federalnym_nedvizhimym_.htm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FA3"/>
    <w:rsid w:val="003D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E04A94-BEFF-4372-B5D0-96ACFAD60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predstavlenii_dokumentov_dlya_soglasovaniya_sdelki_s_federalnym_nedvizhimy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представлении документов для согласования сделки с федеральным недвижимым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2022-08-21T22:32:00Z</dcterms:created>
  <dcterms:modified xsi:type="dcterms:W3CDTF">2022-08-21T22:32:00Z</dcterms:modified>
</cp:coreProperties>
</file>