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BA7">
      <w:pPr>
        <w:pStyle w:val="1"/>
        <w:rPr>
          <w:rFonts w:eastAsia="Times New Roman"/>
        </w:rPr>
      </w:pPr>
      <w:r>
        <w:rPr>
          <w:rFonts w:eastAsia="Times New Roman"/>
        </w:rPr>
        <w:t>Сообщение органа, осуществляющего ликвидацию кредитной организации, о закрытии банковских счетов</w:t>
      </w:r>
    </w:p>
    <w:p w:rsidR="00000000" w:rsidRDefault="00A84BA7">
      <w:pPr>
        <w:pStyle w:val="right"/>
      </w:pPr>
      <w:r>
        <w:t>Приложение к Указанию Банка России от 8 февраля 2010 года N 2395-У "</w:t>
      </w:r>
      <w:r>
        <w:t>О перечне сведений и документов, необходимых для осуществления государственной регистрации кредитной организации в связи с ее ликвидацией, а также порядке их представления в Банк России"</w:t>
      </w:r>
    </w:p>
    <w:p w:rsidR="00000000" w:rsidRDefault="00A84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BA7">
      <w:pPr>
        <w:pStyle w:val="HTML"/>
      </w:pPr>
      <w:r>
        <w:t xml:space="preserve">               Сообщение органа, осуществляющего ликвидацию,</w:t>
      </w:r>
    </w:p>
    <w:p w:rsidR="00000000" w:rsidRDefault="00A84BA7">
      <w:pPr>
        <w:pStyle w:val="HTML"/>
      </w:pPr>
      <w:r>
        <w:t>о закры</w:t>
      </w:r>
      <w:r>
        <w:t>тии банковских счетов</w:t>
      </w:r>
    </w:p>
    <w:p w:rsidR="00000000" w:rsidRDefault="00A84BA7">
      <w:pPr>
        <w:pStyle w:val="HTML"/>
      </w:pPr>
    </w:p>
    <w:p w:rsidR="00000000" w:rsidRDefault="00A84BA7">
      <w:pPr>
        <w:pStyle w:val="HTML"/>
      </w:pPr>
      <w:r>
        <w:t>Орган, осуществляющий ликвидацию кредитной организации ________________</w:t>
      </w:r>
    </w:p>
    <w:p w:rsidR="00000000" w:rsidRDefault="00A84BA7">
      <w:pPr>
        <w:pStyle w:val="HTML"/>
      </w:pPr>
      <w:r>
        <w:t>___________________________________________________________________________</w:t>
      </w:r>
    </w:p>
    <w:p w:rsidR="00000000" w:rsidRDefault="00A84BA7">
      <w:pPr>
        <w:pStyle w:val="HTML"/>
      </w:pPr>
      <w:r>
        <w:t>(полное фирменное наименование кредитной организации в соответствии</w:t>
      </w:r>
    </w:p>
    <w:p w:rsidR="00000000" w:rsidRDefault="00A84BA7">
      <w:pPr>
        <w:pStyle w:val="HTML"/>
      </w:pPr>
      <w:r>
        <w:t>с Уставом кредитн</w:t>
      </w:r>
      <w:r>
        <w:t>ой организации)</w:t>
      </w:r>
    </w:p>
    <w:p w:rsidR="00000000" w:rsidRDefault="00A84BA7">
      <w:pPr>
        <w:pStyle w:val="HTML"/>
      </w:pPr>
      <w:r>
        <w:t>(регистрационный номер кредитной организации,</w:t>
      </w:r>
    </w:p>
    <w:p w:rsidR="00000000" w:rsidRDefault="00A84BA7">
      <w:pPr>
        <w:pStyle w:val="HTML"/>
      </w:pPr>
      <w:r>
        <w:t>ранее присвоенный Банком России при регистрации</w:t>
      </w:r>
    </w:p>
    <w:p w:rsidR="00000000" w:rsidRDefault="00A84BA7">
      <w:pPr>
        <w:pStyle w:val="HTML"/>
      </w:pPr>
      <w:r>
        <w:t>создаваемого юридического лица ____________________________________________</w:t>
      </w:r>
    </w:p>
    <w:p w:rsidR="00000000" w:rsidRDefault="00A84BA7">
      <w:pPr>
        <w:pStyle w:val="HTML"/>
      </w:pPr>
      <w:r>
        <w:t>почтовый адрес кредитной организации _________________________________</w:t>
      </w:r>
      <w:r>
        <w:t>_____</w:t>
      </w:r>
    </w:p>
    <w:p w:rsidR="00000000" w:rsidRDefault="00A84BA7">
      <w:pPr>
        <w:pStyle w:val="HTML"/>
      </w:pPr>
      <w:r>
        <w:t>БИК кредитной организации _________________________________________________</w:t>
      </w:r>
    </w:p>
    <w:p w:rsidR="00000000" w:rsidRDefault="00A84BA7">
      <w:pPr>
        <w:pStyle w:val="HTML"/>
      </w:pPr>
      <w:r>
        <w:t>ИНН кредитной организации _________________________________________________</w:t>
      </w:r>
    </w:p>
    <w:p w:rsidR="00000000" w:rsidRDefault="00A84BA7">
      <w:pPr>
        <w:pStyle w:val="HTML"/>
      </w:pPr>
      <w:r>
        <w:t>КПП кредитной организации _________________________________________________</w:t>
      </w:r>
    </w:p>
    <w:p w:rsidR="00000000" w:rsidRDefault="00A84BA7">
      <w:pPr>
        <w:pStyle w:val="HTML"/>
      </w:pPr>
      <w:r>
        <w:t>ОГРН кредитной организ</w:t>
      </w:r>
      <w:r>
        <w:t>ации ______________________________________________),</w:t>
      </w:r>
    </w:p>
    <w:p w:rsidR="00000000" w:rsidRDefault="00A84BA7">
      <w:pPr>
        <w:pStyle w:val="HTML"/>
      </w:pPr>
      <w:r>
        <w:t>сообщает,  что  после  внесения в единый государственный реестр юридических</w:t>
      </w:r>
    </w:p>
    <w:p w:rsidR="00000000" w:rsidRDefault="00A84BA7">
      <w:pPr>
        <w:pStyle w:val="HTML"/>
      </w:pPr>
      <w:r>
        <w:t>лиц записи о государственной регистрации в связи с ликвидацией ___________</w:t>
      </w:r>
    </w:p>
    <w:p w:rsidR="00000000" w:rsidRDefault="00A84BA7">
      <w:pPr>
        <w:pStyle w:val="HTML"/>
      </w:pPr>
      <w:r>
        <w:t>___________________________________________________</w:t>
      </w:r>
      <w:r>
        <w:t>________________________</w:t>
      </w:r>
    </w:p>
    <w:p w:rsidR="00000000" w:rsidRDefault="00A84BA7">
      <w:pPr>
        <w:pStyle w:val="HTML"/>
      </w:pPr>
      <w:r>
        <w:t>(полное фирменное наименование кредитной организации в соответствии</w:t>
      </w:r>
    </w:p>
    <w:p w:rsidR="00000000" w:rsidRDefault="00A84BA7">
      <w:pPr>
        <w:pStyle w:val="HTML"/>
      </w:pPr>
      <w:r>
        <w:t>с Уставом кредитной организации)</w:t>
      </w:r>
    </w:p>
    <w:p w:rsidR="00000000" w:rsidRDefault="00A84BA7">
      <w:pPr>
        <w:pStyle w:val="HTML"/>
      </w:pPr>
      <w:r>
        <w:t>все   банковские   счета,   не   закрытые  в  ходе конкурсного производства</w:t>
      </w:r>
    </w:p>
    <w:p w:rsidR="00000000" w:rsidRDefault="00A84BA7">
      <w:pPr>
        <w:pStyle w:val="HTML"/>
      </w:pPr>
      <w:r>
        <w:t>(ликвидации), считаются закрытыми.</w:t>
      </w:r>
    </w:p>
    <w:p w:rsidR="00000000" w:rsidRDefault="00A84BA7">
      <w:pPr>
        <w:pStyle w:val="HTML"/>
      </w:pPr>
    </w:p>
    <w:p w:rsidR="00000000" w:rsidRDefault="00A84BA7">
      <w:pPr>
        <w:pStyle w:val="HTML"/>
      </w:pPr>
      <w:r>
        <w:t>Конкурсный управля</w:t>
      </w:r>
      <w:r>
        <w:t>ющий (ликвидатор,</w:t>
      </w:r>
    </w:p>
    <w:p w:rsidR="00000000" w:rsidRDefault="00A84BA7">
      <w:pPr>
        <w:pStyle w:val="HTML"/>
      </w:pPr>
      <w:r>
        <w:t>председатель ликвидационной комиссии,</w:t>
      </w:r>
    </w:p>
    <w:p w:rsidR="00000000" w:rsidRDefault="00A84BA7">
      <w:pPr>
        <w:pStyle w:val="HTML"/>
      </w:pPr>
      <w:r>
        <w:t>представитель Агентства)              ______________ М.П. _________________</w:t>
      </w:r>
    </w:p>
    <w:p w:rsidR="00000000" w:rsidRDefault="00A84BA7">
      <w:pPr>
        <w:pStyle w:val="HTML"/>
      </w:pPr>
      <w:r>
        <w:t>Личная подпись      Инициалы, фамилия</w:t>
      </w:r>
    </w:p>
    <w:p w:rsidR="00000000" w:rsidRDefault="00A84BA7">
      <w:pPr>
        <w:pStyle w:val="HTML"/>
      </w:pPr>
    </w:p>
    <w:p w:rsidR="00000000" w:rsidRDefault="00A84BA7">
      <w:pPr>
        <w:pStyle w:val="HTML"/>
      </w:pPr>
      <w:r>
        <w:t>"__" ______________ 20__ года</w:t>
      </w:r>
    </w:p>
    <w:p w:rsidR="00000000" w:rsidRDefault="00A84BA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BA7">
      <w:pPr>
        <w:pStyle w:val="right"/>
      </w:pPr>
      <w:r>
        <w:t>Источник - Указание Банка России от 08.02.2010 № 2395-У</w:t>
      </w:r>
    </w:p>
    <w:p w:rsidR="00000000" w:rsidRDefault="00A84BA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https://порядокправа.рф/obrazecy/soobshhenie_organa_osushhestvlyayushhego_likvidaciyu_kreditnoj_organizacii_o_zakrytii_bankovskix_schetov.htm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A7"/>
    <w:rsid w:val="00A8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45E5FE-5316-4B29-A621-0EC1BD57E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rgana_osushhestvlyayushhego_likvidaciyu_kreditnoj_organizacii_o_zakrytii_bankovskix_sche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353</Words>
  <Characters>2014</Characters>
  <Application>Microsoft Office Word</Application>
  <DocSecurity>0</DocSecurity>
  <Lines>16</Lines>
  <Paragraphs>4</Paragraphs>
  <ScaleCrop>false</ScaleCrop>
  <Company/>
  <LinksUpToDate>false</LinksUpToDate>
  <CharactersWithSpaces>2363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органа, осуществляющего ликвидацию кредитной организации, о закрытии банковских счетов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2022-08-21T22:13:00Z</dcterms:created>
  <dcterms:modified xsi:type="dcterms:W3CDTF">2022-08-21T22:13:00Z</dcterms:modified>
</cp:coreProperties>
</file>