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097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издании уведомления Интерпола с синим углом (BLUE NOTICE)</w:t>
      </w:r>
    </w:p>
    <w:p w:rsidR="00000000" w:rsidRDefault="00101097">
      <w:pPr>
        <w:pStyle w:val="right"/>
      </w:pPr>
      <w:r>
        <w:t>Приложение N 5 к Инструкции по организации информационного обеспечения сотрудничества по линии Интерпола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об издании </w:t>
      </w:r>
      <w:r>
        <w:rPr>
          <w:rFonts w:eastAsia="Times New Roman"/>
        </w:rPr>
        <w:t>уведомления Интерпола с синим углом (BLUE NOTICE)</w:t>
      </w:r>
    </w:p>
    <w:p w:rsidR="00000000" w:rsidRDefault="00101097">
      <w:pPr>
        <w:pStyle w:val="just"/>
      </w:pPr>
      <w:r>
        <w:t>Начальнику НЦБ Интерпола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just"/>
      </w:pPr>
      <w:r>
        <w:t>Ссылочный N филиала __________________</w:t>
      </w:r>
    </w:p>
    <w:p w:rsidR="00000000" w:rsidRDefault="00101097">
      <w:pPr>
        <w:pStyle w:val="just"/>
      </w:pPr>
      <w:r>
        <w:t>Исходящий N филиала __________________</w:t>
      </w:r>
    </w:p>
    <w:p w:rsidR="00000000" w:rsidRDefault="00101097">
      <w:pPr>
        <w:pStyle w:val="just"/>
      </w:pPr>
      <w:r>
        <w:t>Срочность ____________________________</w:t>
      </w:r>
    </w:p>
    <w:p w:rsidR="00000000" w:rsidRDefault="00101097">
      <w:pPr>
        <w:pStyle w:val="just"/>
      </w:pPr>
      <w:r>
        <w:t>Об издании уведомления Интерпола с синим углом.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just"/>
      </w:pPr>
      <w:r>
        <w:t>В связи с возн</w:t>
      </w:r>
      <w:r>
        <w:t>икновением необходимости установить местонахождение и проследить за передвижением Ф.И.О. прошу Вас обратиться в Генеральный секретариат с ходатайством об издании уведомления Интерпола с синим углом (BLUE NOTICE). Сведения, необходимые для его издания, прил</w:t>
      </w:r>
      <w:r>
        <w:t>агаются:</w:t>
      </w:r>
    </w:p>
    <w:p w:rsidR="00000000" w:rsidRDefault="00101097">
      <w:pPr>
        <w:pStyle w:val="just"/>
      </w:pPr>
      <w:r>
        <w:t>- фамилия, имя, отчество (если ранее имел(а) другие фамилии, указать их);</w:t>
      </w:r>
    </w:p>
    <w:p w:rsidR="00000000" w:rsidRDefault="00101097">
      <w:pPr>
        <w:pStyle w:val="just"/>
      </w:pPr>
      <w:r>
        <w:t>- день, месяц, год рождения;</w:t>
      </w:r>
    </w:p>
    <w:p w:rsidR="00000000" w:rsidRDefault="00101097">
      <w:pPr>
        <w:pStyle w:val="just"/>
      </w:pPr>
      <w:r>
        <w:t>- пол;</w:t>
      </w:r>
    </w:p>
    <w:p w:rsidR="00000000" w:rsidRDefault="00101097">
      <w:pPr>
        <w:pStyle w:val="just"/>
      </w:pPr>
      <w:r>
        <w:t>- место рождения;</w:t>
      </w:r>
    </w:p>
    <w:p w:rsidR="00000000" w:rsidRDefault="00101097">
      <w:pPr>
        <w:pStyle w:val="just"/>
      </w:pPr>
      <w:r>
        <w:t>- последнее место регистрации (постоянного жительства);</w:t>
      </w:r>
    </w:p>
    <w:p w:rsidR="00000000" w:rsidRDefault="00101097">
      <w:pPr>
        <w:pStyle w:val="just"/>
      </w:pPr>
      <w:r>
        <w:t>- Ф.И.О. отца;</w:t>
      </w:r>
    </w:p>
    <w:p w:rsidR="00000000" w:rsidRDefault="00101097">
      <w:pPr>
        <w:pStyle w:val="just"/>
      </w:pPr>
      <w:r>
        <w:t>- Ф.И.О. матери (с указанием девичьей фамилии);</w:t>
      </w:r>
    </w:p>
    <w:p w:rsidR="00000000" w:rsidRDefault="00101097">
      <w:pPr>
        <w:pStyle w:val="just"/>
      </w:pPr>
      <w:r>
        <w:t>- гражданство;</w:t>
      </w:r>
    </w:p>
    <w:p w:rsidR="00000000" w:rsidRDefault="00101097">
      <w:pPr>
        <w:pStyle w:val="just"/>
      </w:pPr>
      <w:r>
        <w:t>- словесный портрет, особые приметы, характеристики (манеры, речь, походка, стиль одежды); прилагаются также фотографии, дактилоскопическая карта;</w:t>
      </w:r>
    </w:p>
    <w:p w:rsidR="00000000" w:rsidRDefault="00101097">
      <w:pPr>
        <w:pStyle w:val="just"/>
      </w:pPr>
      <w:r>
        <w:lastRenderedPageBreak/>
        <w:t>- сведения о других Ф.И.О., которые может использовать лицо, с указанием дат рождения и паспор</w:t>
      </w:r>
      <w:r>
        <w:t>тных данных;</w:t>
      </w:r>
    </w:p>
    <w:p w:rsidR="00000000" w:rsidRDefault="00101097">
      <w:pPr>
        <w:pStyle w:val="just"/>
      </w:pPr>
      <w:r>
        <w:t>- клички;</w:t>
      </w:r>
    </w:p>
    <w:p w:rsidR="00000000" w:rsidRDefault="00101097">
      <w:pPr>
        <w:pStyle w:val="just"/>
      </w:pPr>
      <w:r>
        <w:t>- данные паспорта (прежде всего заграничного);</w:t>
      </w:r>
    </w:p>
    <w:p w:rsidR="00000000" w:rsidRDefault="00101097">
      <w:pPr>
        <w:pStyle w:val="just"/>
      </w:pPr>
      <w:r>
        <w:t>- род занятий (имеющиеся навыки, профессии, виды трудовой деятельности);</w:t>
      </w:r>
    </w:p>
    <w:p w:rsidR="00000000" w:rsidRDefault="00101097">
      <w:pPr>
        <w:pStyle w:val="just"/>
      </w:pPr>
      <w:r>
        <w:t>- возможные места (районы, конкретные адреса) появления либо страны, которые может посетить;</w:t>
      </w:r>
    </w:p>
    <w:p w:rsidR="00000000" w:rsidRDefault="00101097">
      <w:pPr>
        <w:pStyle w:val="just"/>
      </w:pPr>
      <w:r>
        <w:t>- иностранные языки,</w:t>
      </w:r>
      <w:r>
        <w:t xml:space="preserve"> которыми владеет лицо;</w:t>
      </w:r>
    </w:p>
    <w:p w:rsidR="00000000" w:rsidRDefault="00101097">
      <w:pPr>
        <w:pStyle w:val="just"/>
      </w:pPr>
      <w:r>
        <w:t>- сведения о прежних судимостях, иные сведения о преступной деятельности (в чем подозревается, связи в преступной среде), данные о его причастности к какому-либо преступному сообществу;</w:t>
      </w:r>
    </w:p>
    <w:p w:rsidR="00000000" w:rsidRDefault="00101097">
      <w:pPr>
        <w:pStyle w:val="just"/>
      </w:pPr>
      <w:r>
        <w:t>- краткая информация об указанном преступном сообществе: сфера, виды и регионы преступной деятельности;</w:t>
      </w:r>
    </w:p>
    <w:p w:rsidR="00000000" w:rsidRDefault="00101097">
      <w:pPr>
        <w:pStyle w:val="just"/>
      </w:pPr>
      <w:r>
        <w:t>- сведения о преступлении, в совершении которого обвиняется либо подозревается лицо (место, время, способ совершения, его роль, данные соучастников, при</w:t>
      </w:r>
      <w:r>
        <w:t>чиненный ущерб).</w:t>
      </w:r>
    </w:p>
    <w:p w:rsidR="00000000" w:rsidRDefault="00101097">
      <w:pPr>
        <w:pStyle w:val="just"/>
      </w:pPr>
      <w:r>
        <w:t>При необходимости также указывается: просим обратиться во все НЦБ Интерпола с ходатайством о предоставлении в отношении лица сведений криминального характера и иной информации, которая может быть полезна в ходе расследования данного уголов</w:t>
      </w:r>
      <w:r>
        <w:t>ного дела (указать N уголовного дела).</w:t>
      </w:r>
    </w:p>
    <w:p w:rsidR="00000000" w:rsidRDefault="00101097">
      <w:pPr>
        <w:pStyle w:val="just"/>
      </w:pPr>
      <w:r>
        <w:t>Доступ к данной информации предоставляется Генеральному секретариату и всем государствам - членам Интерпола. ЛИБО: Доступ к данной информации предоставляется Генеральному секретариату и всем государствам - членам Инте</w:t>
      </w:r>
      <w:r>
        <w:t>рпола за исключением: ______, ______ (перечень стран).</w:t>
      </w:r>
    </w:p>
    <w:p w:rsidR="00000000" w:rsidRDefault="00101097">
      <w:pPr>
        <w:pStyle w:val="just"/>
      </w:pPr>
      <w:r>
        <w:t>При поступлении каких-либо сведений о лице информацию передать в _______ (указывается наименование подразделения, а также данные должностного лица, ведущего данное дело: должность, звание, Ф.И.О., теле</w:t>
      </w:r>
      <w:r>
        <w:t>фон, факс).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left"/>
      </w:pPr>
      <w:r>
        <w:t>Приложение: на ___ листах.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left"/>
      </w:pPr>
      <w:r>
        <w:t>Начальник филиала НЦБ Интерпола</w:t>
      </w:r>
    </w:p>
    <w:p w:rsidR="00000000" w:rsidRDefault="00101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097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101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hhenie_ob_izdanii_uvedomleniya_interpola_s_sinim_uglom_blue_notice.htm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97"/>
    <w:rsid w:val="0010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41360-2B8C-472D-939E-FC8F1370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izdanii_uvedomleniya_interpola_s_sinim_uglom_blue_n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издании уведомления Интерпола с синим углом (BLUE NOTICE)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2022-08-21T22:08:00Z</dcterms:created>
  <dcterms:modified xsi:type="dcterms:W3CDTF">2022-08-21T22:08:00Z</dcterms:modified>
</cp:coreProperties>
</file>