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F68">
      <w:pPr>
        <w:pStyle w:val="1"/>
        <w:rPr>
          <w:rFonts w:eastAsia="Times New Roman"/>
        </w:rPr>
      </w:pPr>
      <w:r>
        <w:rPr>
          <w:rFonts w:eastAsia="Times New Roman"/>
        </w:rPr>
        <w:t>Сообщение о задержании подозреваемого (образец заполнения)</w:t>
      </w:r>
    </w:p>
    <w:p w:rsidR="00000000" w:rsidRDefault="00110F68">
      <w:pPr>
        <w:pStyle w:val="HTML"/>
      </w:pPr>
      <w:r>
        <w:t xml:space="preserve">    ШТАМП                                                         Прокурору</w:t>
      </w:r>
    </w:p>
    <w:p w:rsidR="00000000" w:rsidRDefault="00110F68">
      <w:pPr>
        <w:pStyle w:val="HTML"/>
      </w:pPr>
      <w:r>
        <w:t>Первомайский РОВД г. Энска                Первомайского района г. Энска</w:t>
      </w:r>
    </w:p>
    <w:p w:rsidR="00000000" w:rsidRDefault="00110F68">
      <w:pPr>
        <w:pStyle w:val="HTML"/>
      </w:pPr>
      <w:r>
        <w:t xml:space="preserve">2 февраля 201* г.                              </w:t>
      </w:r>
      <w:r>
        <w:t xml:space="preserve">       советнику юстиции</w:t>
      </w:r>
    </w:p>
    <w:p w:rsidR="00000000" w:rsidRDefault="00110F68">
      <w:pPr>
        <w:pStyle w:val="HTML"/>
      </w:pPr>
      <w:r>
        <w:t>исх. N 2987-0*                                              Сизову И.И.</w:t>
      </w:r>
    </w:p>
    <w:p w:rsidR="00000000" w:rsidRDefault="00110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68">
      <w:pPr>
        <w:pStyle w:val="3"/>
        <w:rPr>
          <w:rFonts w:eastAsia="Times New Roman"/>
        </w:rPr>
      </w:pPr>
      <w:r>
        <w:rPr>
          <w:rFonts w:eastAsia="Times New Roman"/>
        </w:rPr>
        <w:t>СООБЩЕНИЕ о задержании подозреваемого</w:t>
      </w:r>
    </w:p>
    <w:p w:rsidR="00000000" w:rsidRDefault="00110F68">
      <w:pPr>
        <w:pStyle w:val="just"/>
      </w:pPr>
      <w:r>
        <w:t xml:space="preserve">Сообщаю, что 2 февраля 201* г. в 12 ч. 30 мин. в ЦПКиО г. Энска мною в соответствии со ст. 91 и 92 УПК РФ по подозрению </w:t>
      </w:r>
      <w:r>
        <w:t>в совершении преступления, предусмотренного ч. 2 ст. 161 УК РФ, задержан гражданин Галимов Николай Васильевич, 01.01.1972 г. рождения, уроженец г. Энска, прож.: г. Энск, ул. Дзержинского, д. 3, кв. 44, слесарь автобазы N 8 г. Энска.</w:t>
      </w:r>
    </w:p>
    <w:p w:rsidR="00000000" w:rsidRDefault="00110F68">
      <w:pPr>
        <w:pStyle w:val="just"/>
      </w:pPr>
      <w:r>
        <w:t>Сообщение направлено на</w:t>
      </w:r>
      <w:r>
        <w:t>рочным 2 февраля 201* г. в 13 ч. 45 мин.</w:t>
      </w:r>
    </w:p>
    <w:p w:rsidR="00000000" w:rsidRDefault="00110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F68">
      <w:pPr>
        <w:pStyle w:val="HTML"/>
      </w:pPr>
      <w:r>
        <w:t xml:space="preserve">    Следователь следственного отделения</w:t>
      </w:r>
    </w:p>
    <w:p w:rsidR="00000000" w:rsidRDefault="00110F68">
      <w:pPr>
        <w:pStyle w:val="HTML"/>
      </w:pPr>
      <w:r>
        <w:t>Первомайского РОВД г. Энска</w:t>
      </w:r>
    </w:p>
    <w:p w:rsidR="00000000" w:rsidRDefault="00110F68">
      <w:pPr>
        <w:pStyle w:val="HTML"/>
      </w:pPr>
      <w:r>
        <w:t>лейтенант юстиции                                          Н.В. Козлова</w:t>
      </w:r>
    </w:p>
    <w:p w:rsidR="00000000" w:rsidRDefault="00110F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https://порядокправа.рф/obrazecy/soobshhenie_o_zaderzhanii_podozrevaemogo_obrazec_zapolneniya.htm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68"/>
    <w:rsid w:val="0011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56D6D-AB6F-4EEE-8496-EDC9D7E7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zaderzhanii_podozrev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задержании подозреваемого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2022-08-21T22:07:00Z</dcterms:created>
  <dcterms:modified xsi:type="dcterms:W3CDTF">2022-08-21T22:07:00Z</dcterms:modified>
</cp:coreProperties>
</file>