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06D">
      <w:pPr>
        <w:pStyle w:val="1"/>
        <w:rPr>
          <w:rFonts w:eastAsia="Times New Roman"/>
        </w:rPr>
      </w:pPr>
      <w:r>
        <w:rPr>
          <w:rFonts w:eastAsia="Times New Roman"/>
        </w:rPr>
        <w:t>Сообщение о реквизитах специального избирательного счета в филиале Сбербанка России</w:t>
      </w:r>
    </w:p>
    <w:p w:rsidR="00000000" w:rsidRDefault="0002006D">
      <w:pPr>
        <w:pStyle w:val="right"/>
      </w:pPr>
      <w:r>
        <w:t xml:space="preserve">Приложение к Порядку открытия, ведения и закрытия специальных избирательных </w:t>
      </w:r>
      <w:r>
        <w:t>счетов для формирования избирательных фондов политических партий и их региональных отделений при проведении выборов депутатов Государственной Думы Федерального Собрания Российской Федерации,</w:t>
      </w:r>
    </w:p>
    <w:p w:rsidR="00000000" w:rsidRDefault="0002006D">
      <w:pPr>
        <w:pStyle w:val="right"/>
      </w:pPr>
      <w:r>
        <w:t xml:space="preserve">утвержденному Постановлением </w:t>
      </w:r>
      <w:r>
        <w:br/>
        <w:t xml:space="preserve">Центральной избирательной комиссии </w:t>
      </w:r>
      <w:r>
        <w:br/>
        <w:t xml:space="preserve">Российской Федерации </w:t>
      </w:r>
      <w:r>
        <w:br/>
        <w:t>от 12 мая 2011 г. N 10/85-6</w:t>
      </w:r>
    </w:p>
    <w:p w:rsidR="00000000" w:rsidRDefault="00020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06D">
      <w:pPr>
        <w:pStyle w:val="HTML"/>
      </w:pPr>
      <w:r>
        <w:t xml:space="preserve">                                     В Центральную избирательную комиссию</w:t>
      </w:r>
    </w:p>
    <w:p w:rsidR="00000000" w:rsidRDefault="0002006D">
      <w:pPr>
        <w:pStyle w:val="HTML"/>
      </w:pPr>
      <w:r>
        <w:t>Российской Федерации/избирательную</w:t>
      </w:r>
    </w:p>
    <w:p w:rsidR="00000000" w:rsidRDefault="0002006D">
      <w:pPr>
        <w:pStyle w:val="HTML"/>
      </w:pPr>
      <w:r>
        <w:t>комиссию субъекта Российской Федерации</w:t>
      </w:r>
    </w:p>
    <w:p w:rsidR="00000000" w:rsidRDefault="0002006D">
      <w:pPr>
        <w:pStyle w:val="HTML"/>
      </w:pPr>
    </w:p>
    <w:p w:rsidR="00000000" w:rsidRDefault="0002006D">
      <w:pPr>
        <w:pStyle w:val="HTML"/>
      </w:pPr>
      <w:r>
        <w:t>О реквизитах специального избирательного</w:t>
      </w:r>
    </w:p>
    <w:p w:rsidR="00000000" w:rsidRDefault="0002006D">
      <w:pPr>
        <w:pStyle w:val="HTML"/>
      </w:pPr>
      <w:r>
        <w:t>счета в филиал</w:t>
      </w:r>
      <w:r>
        <w:t>е Сбербанка России</w:t>
      </w:r>
    </w:p>
    <w:p w:rsidR="00000000" w:rsidRDefault="0002006D">
      <w:pPr>
        <w:pStyle w:val="HTML"/>
      </w:pPr>
    </w:p>
    <w:p w:rsidR="00000000" w:rsidRDefault="0002006D">
      <w:pPr>
        <w:pStyle w:val="HTML"/>
      </w:pPr>
      <w:r>
        <w:t>Политическая партия/региональное отделение политической партии</w:t>
      </w:r>
    </w:p>
    <w:p w:rsidR="00000000" w:rsidRDefault="0002006D">
      <w:pPr>
        <w:pStyle w:val="HTML"/>
      </w:pPr>
      <w:r>
        <w:t>___________________________________________________________________________</w:t>
      </w:r>
    </w:p>
    <w:p w:rsidR="00000000" w:rsidRDefault="0002006D">
      <w:pPr>
        <w:pStyle w:val="HTML"/>
      </w:pPr>
      <w:r>
        <w:t>(наименование политической партии/регионального отделения политической</w:t>
      </w:r>
    </w:p>
    <w:p w:rsidR="00000000" w:rsidRDefault="0002006D">
      <w:pPr>
        <w:pStyle w:val="HTML"/>
      </w:pPr>
      <w:r>
        <w:t>партии)</w:t>
      </w:r>
    </w:p>
    <w:p w:rsidR="00000000" w:rsidRDefault="0002006D">
      <w:pPr>
        <w:pStyle w:val="HTML"/>
      </w:pPr>
      <w:r>
        <w:t xml:space="preserve">сообщает  о  том, </w:t>
      </w:r>
      <w:r>
        <w:t xml:space="preserve"> что  для  проведения  избирательной  кампании по выборам</w:t>
      </w:r>
    </w:p>
    <w:p w:rsidR="00000000" w:rsidRDefault="0002006D">
      <w:pPr>
        <w:pStyle w:val="HTML"/>
      </w:pPr>
      <w:r>
        <w:t>депутатов  Государственной  Думы Федерального Собрания Российской Федерации</w:t>
      </w:r>
    </w:p>
    <w:p w:rsidR="00000000" w:rsidRDefault="0002006D">
      <w:pPr>
        <w:pStyle w:val="HTML"/>
      </w:pPr>
      <w:r>
        <w:t>"__" __________ 20__ года    открыт    специальный    избирательный    счет</w:t>
      </w:r>
    </w:p>
    <w:p w:rsidR="00000000" w:rsidRDefault="0002006D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2006D">
      <w:pPr>
        <w:pStyle w:val="HTML"/>
      </w:pPr>
      <w:r>
        <w:t>(номер специального избирательного счета, наименование и адрес филиала</w:t>
      </w:r>
    </w:p>
    <w:p w:rsidR="00000000" w:rsidRDefault="0002006D">
      <w:pPr>
        <w:pStyle w:val="HTML"/>
      </w:pPr>
      <w:r>
        <w:t>___________________________________________________________________________</w:t>
      </w:r>
    </w:p>
    <w:p w:rsidR="00000000" w:rsidRDefault="0002006D">
      <w:pPr>
        <w:pStyle w:val="HTML"/>
      </w:pPr>
      <w:r>
        <w:t>Сбербанка России)</w:t>
      </w:r>
    </w:p>
    <w:p w:rsidR="00000000" w:rsidRDefault="0002006D">
      <w:pPr>
        <w:pStyle w:val="HTML"/>
      </w:pPr>
    </w:p>
    <w:p w:rsidR="00000000" w:rsidRDefault="0002006D">
      <w:pPr>
        <w:pStyle w:val="HTML"/>
      </w:pPr>
      <w:r>
        <w:t>Уполномоченный представитель</w:t>
      </w:r>
    </w:p>
    <w:p w:rsidR="00000000" w:rsidRDefault="0002006D">
      <w:pPr>
        <w:pStyle w:val="HTML"/>
      </w:pPr>
      <w:r>
        <w:t>по финансовым вопросам политиче</w:t>
      </w:r>
      <w:r>
        <w:t>ской</w:t>
      </w:r>
    </w:p>
    <w:p w:rsidR="00000000" w:rsidRDefault="0002006D">
      <w:pPr>
        <w:pStyle w:val="HTML"/>
      </w:pPr>
      <w:r>
        <w:t>партии/регионального отделения</w:t>
      </w:r>
    </w:p>
    <w:p w:rsidR="00000000" w:rsidRDefault="0002006D">
      <w:pPr>
        <w:pStyle w:val="HTML"/>
      </w:pPr>
      <w:r>
        <w:t>политической партии                 МП ____________________________________</w:t>
      </w:r>
    </w:p>
    <w:p w:rsidR="00000000" w:rsidRDefault="0002006D">
      <w:pPr>
        <w:pStyle w:val="HTML"/>
      </w:pPr>
      <w:r>
        <w:t>(фамилия, инициалы, подпись, дата)</w:t>
      </w:r>
    </w:p>
    <w:p w:rsidR="00000000" w:rsidRDefault="00020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06D">
      <w:pPr>
        <w:pStyle w:val="right"/>
      </w:pPr>
      <w:r>
        <w:t>Источник - Постановление ЦИК России от 12.05.2011 № 10/85-6</w:t>
      </w:r>
    </w:p>
    <w:p w:rsidR="00000000" w:rsidRDefault="000200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https://порядокправа.рф/obrazecy/soobshhenie_o_rekvizitax_specialnogo_izbiratelnogo_scheta_v_filiale_sberbanka_rossii.htm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6D"/>
    <w:rsid w:val="0002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B796B-5452-49F1-A619-3F291C3B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rekvizitax_specialnogo_izbiratelnogo_scheta_v_filiale_sber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реквизитах специального избирательного счета в филиале Сбербанка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2022-08-21T22:01:00Z</dcterms:created>
  <dcterms:modified xsi:type="dcterms:W3CDTF">2022-08-21T22:01:00Z</dcterms:modified>
</cp:coreProperties>
</file>