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40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Сообщение (извещение, уведомление, заявление) общественной наблюдательной комиссии субъекта Российской Федерации секретарю Общественной палаты Российской Федерации </w:t>
      </w:r>
      <w:r>
        <w:rPr>
          <w:rFonts w:eastAsia="Times New Roman"/>
        </w:rPr>
        <w:t>о прекращении полномочий члена общественной наблюдательной комиссии</w:t>
      </w:r>
    </w:p>
    <w:p w:rsidR="00000000" w:rsidRDefault="00F26409">
      <w:pPr>
        <w:pStyle w:val="HTML"/>
      </w:pPr>
      <w:r>
        <w:t xml:space="preserve">                         Секретарю Общественной палаты Российской Федерации</w:t>
      </w:r>
    </w:p>
    <w:p w:rsidR="00000000" w:rsidRDefault="00F26409">
      <w:pPr>
        <w:pStyle w:val="HTML"/>
      </w:pPr>
      <w:r>
        <w:t>__________________________________________________</w:t>
      </w:r>
    </w:p>
    <w:p w:rsidR="00000000" w:rsidRDefault="00F26409">
      <w:pPr>
        <w:pStyle w:val="HTML"/>
      </w:pPr>
      <w:r>
        <w:t>(Ф.И.О.)</w:t>
      </w:r>
    </w:p>
    <w:p w:rsidR="00000000" w:rsidRDefault="00F26409">
      <w:pPr>
        <w:pStyle w:val="HTML"/>
      </w:pPr>
      <w:r>
        <w:t>адрес: ___________________________________________</w:t>
      </w:r>
    </w:p>
    <w:p w:rsidR="00000000" w:rsidRDefault="00F26409">
      <w:pPr>
        <w:pStyle w:val="HTML"/>
      </w:pPr>
    </w:p>
    <w:p w:rsidR="00000000" w:rsidRDefault="00F26409">
      <w:pPr>
        <w:pStyle w:val="HTML"/>
      </w:pPr>
      <w:r>
        <w:t>от _______________________________________________</w:t>
      </w:r>
    </w:p>
    <w:p w:rsidR="00000000" w:rsidRDefault="00F26409">
      <w:pPr>
        <w:pStyle w:val="HTML"/>
      </w:pPr>
      <w:r>
        <w:t>(наименование общественной наблюдательной</w:t>
      </w:r>
    </w:p>
    <w:p w:rsidR="00000000" w:rsidRDefault="00F26409">
      <w:pPr>
        <w:pStyle w:val="HTML"/>
      </w:pPr>
      <w:r>
        <w:t>комиссии субъекта Российской Федерации)</w:t>
      </w:r>
    </w:p>
    <w:p w:rsidR="00000000" w:rsidRDefault="00F26409">
      <w:pPr>
        <w:pStyle w:val="HTML"/>
      </w:pPr>
      <w:r>
        <w:t>адрес: __________________________________________,</w:t>
      </w:r>
    </w:p>
    <w:p w:rsidR="00000000" w:rsidRDefault="00F26409">
      <w:pPr>
        <w:pStyle w:val="HTML"/>
      </w:pPr>
      <w:r>
        <w:t>телефон: _______________, факс: _________________,</w:t>
      </w:r>
    </w:p>
    <w:p w:rsidR="00000000" w:rsidRDefault="00F26409">
      <w:pPr>
        <w:pStyle w:val="HTML"/>
      </w:pPr>
      <w:r>
        <w:t>адрес электронной поч</w:t>
      </w:r>
      <w:r>
        <w:t>ты: _________________________</w:t>
      </w:r>
    </w:p>
    <w:p w:rsidR="00000000" w:rsidRDefault="00F26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409">
      <w:pPr>
        <w:pStyle w:val="3"/>
        <w:rPr>
          <w:rFonts w:eastAsia="Times New Roman"/>
        </w:rPr>
      </w:pPr>
      <w:r>
        <w:rPr>
          <w:rFonts w:eastAsia="Times New Roman"/>
        </w:rPr>
        <w:t>СООБЩЕНИЕ (ИЗВЕЩЕНИЕ, УВЕДОМЛЕНИЕ, ЗАЯВЛЕНИЕ) о прекращении полномочий члена общественной наблюдательной комиссии</w:t>
      </w:r>
    </w:p>
    <w:p w:rsidR="00000000" w:rsidRDefault="00F26409">
      <w:pPr>
        <w:pStyle w:val="HTML"/>
      </w:pPr>
      <w:r>
        <w:t xml:space="preserve">    Настоящим _____________________________________________________________</w:t>
      </w:r>
    </w:p>
    <w:p w:rsidR="00000000" w:rsidRDefault="00F26409">
      <w:pPr>
        <w:pStyle w:val="HTML"/>
      </w:pPr>
      <w:r>
        <w:t>(наименование общественной наблюдат</w:t>
      </w:r>
      <w:r>
        <w:t>ельной комиссии субъекта</w:t>
      </w:r>
    </w:p>
    <w:p w:rsidR="00000000" w:rsidRDefault="00F26409">
      <w:pPr>
        <w:pStyle w:val="HTML"/>
      </w:pPr>
      <w:r>
        <w:t>___________________________, руководствуясь ч. 2 ст. 14 Федерального закона</w:t>
      </w:r>
    </w:p>
    <w:p w:rsidR="00000000" w:rsidRDefault="00F26409">
      <w:pPr>
        <w:pStyle w:val="HTML"/>
      </w:pPr>
      <w:r>
        <w:t>Российской Федерации)</w:t>
      </w:r>
    </w:p>
    <w:p w:rsidR="00000000" w:rsidRDefault="00F26409">
      <w:pPr>
        <w:pStyle w:val="HTML"/>
      </w:pPr>
      <w:r>
        <w:t>от 10.06.2008 N 76-ФЗ "Об   общественном   контроле   за  обеспечением прав</w:t>
      </w:r>
    </w:p>
    <w:p w:rsidR="00000000" w:rsidRDefault="00F26409">
      <w:pPr>
        <w:pStyle w:val="HTML"/>
      </w:pPr>
      <w:r>
        <w:t>человека   в   местах    принудительного   содержания и о</w:t>
      </w:r>
      <w:r>
        <w:t xml:space="preserve"> содействии лицам,</w:t>
      </w:r>
    </w:p>
    <w:p w:rsidR="00000000" w:rsidRDefault="00F26409">
      <w:pPr>
        <w:pStyle w:val="HTML"/>
      </w:pPr>
      <w:r>
        <w:t>находящимся в местах принудительного  содержания",   информирует  секретаря</w:t>
      </w:r>
    </w:p>
    <w:p w:rsidR="00000000" w:rsidRDefault="00F26409">
      <w:pPr>
        <w:pStyle w:val="HTML"/>
      </w:pPr>
      <w:r>
        <w:t>Общественной палаты Российской Федерации __________________________________</w:t>
      </w:r>
    </w:p>
    <w:p w:rsidR="00000000" w:rsidRDefault="00F26409">
      <w:pPr>
        <w:pStyle w:val="HTML"/>
      </w:pPr>
      <w:r>
        <w:t>(Ф.И.О.)</w:t>
      </w:r>
    </w:p>
    <w:p w:rsidR="00000000" w:rsidRDefault="00F26409">
      <w:pPr>
        <w:pStyle w:val="HTML"/>
      </w:pPr>
      <w:r>
        <w:t>о досрочном прекращении с "___"______ ____ г. полномочий члена общественной</w:t>
      </w:r>
    </w:p>
    <w:p w:rsidR="00000000" w:rsidRDefault="00F26409">
      <w:pPr>
        <w:pStyle w:val="HTML"/>
      </w:pPr>
      <w:r>
        <w:t>наблюдательной комиссии ___________________________________________________</w:t>
      </w:r>
    </w:p>
    <w:p w:rsidR="00000000" w:rsidRDefault="00F26409">
      <w:pPr>
        <w:pStyle w:val="HTML"/>
      </w:pPr>
      <w:r>
        <w:t>(Ф.И.О.)</w:t>
      </w:r>
    </w:p>
    <w:p w:rsidR="00000000" w:rsidRDefault="00F26409">
      <w:pPr>
        <w:pStyle w:val="HTML"/>
      </w:pPr>
      <w:r>
        <w:t xml:space="preserve">в связи с ____________________________________________________________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F26409">
      <w:pPr>
        <w:pStyle w:val="HTML"/>
      </w:pPr>
    </w:p>
    <w:p w:rsidR="00000000" w:rsidRDefault="00F26409">
      <w:pPr>
        <w:pStyle w:val="HTML"/>
      </w:pPr>
      <w:r>
        <w:t>"___"________ ____ г.</w:t>
      </w:r>
    </w:p>
    <w:p w:rsidR="00000000" w:rsidRDefault="00F26409">
      <w:pPr>
        <w:pStyle w:val="HTML"/>
      </w:pPr>
    </w:p>
    <w:p w:rsidR="00000000" w:rsidRDefault="00F26409">
      <w:pPr>
        <w:pStyle w:val="HTML"/>
      </w:pPr>
      <w:r>
        <w:t>Председатель комиссии:</w:t>
      </w:r>
    </w:p>
    <w:p w:rsidR="00000000" w:rsidRDefault="00F26409">
      <w:pPr>
        <w:pStyle w:val="HTML"/>
      </w:pPr>
      <w:r>
        <w:t>________________/___________________</w:t>
      </w:r>
    </w:p>
    <w:p w:rsidR="00000000" w:rsidRDefault="00F26409">
      <w:pPr>
        <w:pStyle w:val="HTML"/>
      </w:pPr>
      <w:r>
        <w:t>(Ф.И.О., подпись)</w:t>
      </w:r>
    </w:p>
    <w:p w:rsidR="00000000" w:rsidRDefault="00F26409">
      <w:pPr>
        <w:pStyle w:val="HTML"/>
      </w:pPr>
    </w:p>
    <w:p w:rsidR="00000000" w:rsidRDefault="00F26409">
      <w:pPr>
        <w:pStyle w:val="HTML"/>
      </w:pPr>
      <w:r>
        <w:t>М.П.</w:t>
      </w:r>
    </w:p>
    <w:p w:rsidR="00000000" w:rsidRDefault="00F264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409">
      <w:pPr>
        <w:pStyle w:val="sel"/>
        <w:divId w:val="269701102"/>
      </w:pPr>
      <w:r>
        <w:t>1 Согласно ч. 1 ст. 14 Федерального закона от 10.06.2008 N 76-ФЗ "Об общественном контроле за обеспечением прав человека в местах принудительного содержания и о содействии лицам, находящимся в м</w:t>
      </w:r>
      <w:r>
        <w:t xml:space="preserve">естах принудительного содержания" полномочия </w:t>
      </w:r>
      <w:r>
        <w:lastRenderedPageBreak/>
        <w:t>члена общественной наблюдательной комиссии прекращаются при наличии одного из следующих оснований:</w:t>
      </w:r>
    </w:p>
    <w:p w:rsidR="00000000" w:rsidRDefault="00F26409">
      <w:pPr>
        <w:pStyle w:val="just"/>
        <w:divId w:val="269701102"/>
      </w:pPr>
      <w:r>
        <w:t>1) истечение срока полномочий общественной наблюдательной комиссии, в состав которой он входит;</w:t>
      </w:r>
    </w:p>
    <w:p w:rsidR="00000000" w:rsidRDefault="00F26409">
      <w:pPr>
        <w:pStyle w:val="just"/>
        <w:divId w:val="269701102"/>
      </w:pPr>
      <w:r>
        <w:t>2) возникновение</w:t>
      </w:r>
      <w:r>
        <w:t xml:space="preserve"> основания, предусмотренного ч. 3 ст. 12 Федерального закона от 10.06.2008 N 76-ФЗ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содержания";</w:t>
      </w:r>
    </w:p>
    <w:p w:rsidR="00000000" w:rsidRDefault="00F26409">
      <w:pPr>
        <w:pStyle w:val="just"/>
        <w:divId w:val="269701102"/>
      </w:pPr>
      <w:r>
        <w:t>3) обраще</w:t>
      </w:r>
      <w:r>
        <w:t>ние члена общественной наблюдательной комиссии к секретарю Общественной палаты с заявлением в письменной форме о выходе из состава общественной наблюдательной комиссии - со дня подачи заявления;</w:t>
      </w:r>
    </w:p>
    <w:p w:rsidR="00000000" w:rsidRDefault="00F26409">
      <w:pPr>
        <w:pStyle w:val="just"/>
        <w:divId w:val="269701102"/>
      </w:pPr>
      <w:r>
        <w:t>4) вступление в законную силу обвинительного приговора суда в</w:t>
      </w:r>
      <w:r>
        <w:t xml:space="preserve"> отношении члена общественной наблюдательной комиссии либо судебного решения о применении к нему принудительных мер медицинского характера;</w:t>
      </w:r>
    </w:p>
    <w:p w:rsidR="00000000" w:rsidRDefault="00F26409">
      <w:pPr>
        <w:pStyle w:val="just"/>
        <w:divId w:val="269701102"/>
      </w:pPr>
      <w:r>
        <w:t>5) вступление в законную силу решения суда о признании члена общественной наблюдательной комиссии недееспособным или</w:t>
      </w:r>
      <w:r>
        <w:t xml:space="preserve"> ограниченно дееспособным;</w:t>
      </w:r>
    </w:p>
    <w:p w:rsidR="00000000" w:rsidRDefault="00F26409">
      <w:pPr>
        <w:pStyle w:val="just"/>
        <w:divId w:val="269701102"/>
      </w:pPr>
      <w:r>
        <w:t>6) утрата членом общественной наблюдательной комиссии гражданства Российской Федерации либо приобретение гражданства иностранного государства;</w:t>
      </w:r>
    </w:p>
    <w:p w:rsidR="00000000" w:rsidRDefault="00F26409">
      <w:pPr>
        <w:pStyle w:val="just"/>
        <w:divId w:val="269701102"/>
      </w:pPr>
      <w:r>
        <w:t>7) вступление в законную силу решения суда о признании члена общественной наблюдательн</w:t>
      </w:r>
      <w:r>
        <w:t>ой комиссии безвестно отсутствующим;</w:t>
      </w:r>
    </w:p>
    <w:p w:rsidR="00000000" w:rsidRDefault="00F26409">
      <w:pPr>
        <w:pStyle w:val="just"/>
        <w:divId w:val="269701102"/>
      </w:pPr>
      <w:r>
        <w:t>8) смерть члена общественной наблюдательной комиссии или вступление в законную силу решения суда об объявлении его умершим;</w:t>
      </w:r>
    </w:p>
    <w:p w:rsidR="00000000" w:rsidRDefault="00F26409">
      <w:pPr>
        <w:pStyle w:val="just"/>
        <w:divId w:val="269701102"/>
      </w:pPr>
      <w:r>
        <w:t>9) решение совета Общественной палаты, принятое по представлению соответствующей общественной н</w:t>
      </w:r>
      <w:r>
        <w:t>аблюдательной комиссии, или руководящего коллегиального органа общественного объединения, выдвинувшего кандидатуру члена общественной наблюдательной комиссии, в случае ненадлежащего исполнения членом общественной наблюдательной комиссии своих обязанностей,</w:t>
      </w:r>
      <w:r>
        <w:t xml:space="preserve"> предусмотренных Федеральным законом от 10.06.2008 N 76-ФЗ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содержания", либо грубого нарушения членом общ</w:t>
      </w:r>
      <w:r>
        <w:t>ественной наблюдательной комиссии Кодекса этики;</w:t>
      </w:r>
    </w:p>
    <w:p w:rsidR="00000000" w:rsidRDefault="00F26409">
      <w:pPr>
        <w:pStyle w:val="just"/>
        <w:divId w:val="269701102"/>
      </w:pPr>
      <w:r>
        <w:t>10) ликвидация, а также реорганизация в форме разделения общественного объединения, выдвинувшего кандидатуру члена общественной наблюдательной комиссии;</w:t>
      </w:r>
    </w:p>
    <w:p w:rsidR="00000000" w:rsidRDefault="00F26409">
      <w:pPr>
        <w:pStyle w:val="just"/>
        <w:divId w:val="269701102"/>
      </w:pPr>
      <w:r>
        <w:t>11) прекращение деятельности состава общественной набл</w:t>
      </w:r>
      <w:r>
        <w:t>юдательной комиссии.</w:t>
      </w:r>
    </w:p>
    <w:p w:rsidR="00000000" w:rsidRDefault="00F264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https://порядокправа.рф/obrazecy/soobshhenie_izveshhenie_uvedomlenie_zayavlenie_obshhestvennoj_nablyudatelnoj_komissii_subekta_rossijsk.htm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09"/>
    <w:rsid w:val="00F2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CA2A5E-F876-4760-93D6-E95322A1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701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izveshhenie_uvedomlenie_zayavlenie_obshhestvennoj_nablyudatelnoj_komissii_subekta_rossi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(извещение, уведомление, заявление) общественной наблюдательной комиссии субъекта Российской Федерации секретарю Общественной палаты Российской Федерации о прекращении полномочий члена общественной наблюдательной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2022-08-21T18:07:00Z</dcterms:created>
  <dcterms:modified xsi:type="dcterms:W3CDTF">2022-08-21T18:07:00Z</dcterms:modified>
</cp:coreProperties>
</file>