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200">
      <w:pPr>
        <w:pStyle w:val="1"/>
        <w:rPr>
          <w:rFonts w:eastAsia="Times New Roman"/>
        </w:rPr>
      </w:pPr>
      <w:r>
        <w:rPr>
          <w:rFonts w:eastAsia="Times New Roman"/>
        </w:rPr>
        <w:t>Сообщение акционеру о приобретении закрытым акционерным обществом обыкновенных именных акций</w:t>
      </w:r>
    </w:p>
    <w:p w:rsidR="00000000" w:rsidRDefault="004C3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200">
      <w:pPr>
        <w:pStyle w:val="right"/>
      </w:pPr>
      <w:r>
        <w:t xml:space="preserve">Акционеру ЗАО "_______________________" </w:t>
      </w:r>
      <w:r>
        <w:br/>
        <w:t xml:space="preserve">_______________________________________ </w:t>
      </w:r>
      <w:r>
        <w:br/>
        <w:t xml:space="preserve">_______________________________________ </w:t>
      </w:r>
      <w:r>
        <w:br/>
      </w:r>
      <w:r>
        <w:t xml:space="preserve">(для юридического лица - наименование; </w:t>
      </w:r>
      <w:r>
        <w:br/>
        <w:t xml:space="preserve">для физического лица - Ф.И.О.) </w:t>
      </w:r>
      <w:r>
        <w:br/>
        <w:t xml:space="preserve">Адрес местонахождения/места жительства: </w:t>
      </w:r>
      <w:r>
        <w:br/>
        <w:t xml:space="preserve">_______________________________________ </w:t>
      </w:r>
      <w:r>
        <w:br/>
        <w:t xml:space="preserve">От ЗАО "______________________________" </w:t>
      </w:r>
      <w:r>
        <w:br/>
        <w:t xml:space="preserve">_______________________________________ </w:t>
      </w:r>
      <w:r>
        <w:br/>
        <w:t>Адрес: _____________</w:t>
      </w:r>
      <w:r>
        <w:t>___________________</w:t>
      </w:r>
    </w:p>
    <w:p w:rsidR="00000000" w:rsidRDefault="004C3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200">
      <w:pPr>
        <w:pStyle w:val="left"/>
      </w:pPr>
      <w:r>
        <w:t>г. _______________</w:t>
      </w:r>
    </w:p>
    <w:p w:rsidR="00000000" w:rsidRDefault="004C3200">
      <w:pPr>
        <w:pStyle w:val="left"/>
      </w:pPr>
      <w:r>
        <w:t>"__"__________ ____ г.</w:t>
      </w:r>
    </w:p>
    <w:p w:rsidR="00000000" w:rsidRDefault="004C3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200">
      <w:pPr>
        <w:pStyle w:val="3"/>
        <w:rPr>
          <w:rFonts w:eastAsia="Times New Roman"/>
        </w:rPr>
      </w:pPr>
      <w:r>
        <w:rPr>
          <w:rFonts w:eastAsia="Times New Roman"/>
        </w:rPr>
        <w:t>Уважаемый акционер ЗАО "_______________"!</w:t>
      </w:r>
    </w:p>
    <w:p w:rsidR="00000000" w:rsidRDefault="004C3200">
      <w:pPr>
        <w:pStyle w:val="just"/>
      </w:pPr>
      <w:r>
        <w:t>По решению Совета директоров ЗАО "_______________" (Протокол N _____ от "__"__________ ____ г.) Общество приобретает обыкновенные именные акции ЗАО "_</w:t>
      </w:r>
      <w:r>
        <w:t xml:space="preserve">______________" номинальной стоимостью _____ (__________) рублей каждая в количестве _____ (__________) штук </w:t>
      </w:r>
      <w:r>
        <w:rPr>
          <w:vertAlign w:val="superscript"/>
        </w:rPr>
        <w:t>1</w:t>
      </w:r>
      <w:r>
        <w:t xml:space="preserve"> .</w:t>
      </w:r>
    </w:p>
    <w:p w:rsidR="00000000" w:rsidRDefault="004C3200">
      <w:pPr>
        <w:pStyle w:val="just"/>
      </w:pPr>
      <w:r>
        <w:t>Заявки на приобретение Обществом акций принимаются с "__"__________ ____ г. до "__"__________ ____ г. Неполучение Советом директоров Вашей заяв</w:t>
      </w:r>
      <w:r>
        <w:t>ки в течение указанного срока будет являться свидетельством Вашего отказа от продажи акций.</w:t>
      </w:r>
    </w:p>
    <w:p w:rsidR="00000000" w:rsidRDefault="004C3200">
      <w:pPr>
        <w:pStyle w:val="just"/>
      </w:pPr>
      <w:r>
        <w:t xml:space="preserve">Акции приобретаются по цене _____ за одну акцию. Оплата акций при их приобретении осуществляется денежными средствами в течение _____ с момента заключения договора </w:t>
      </w:r>
      <w:r>
        <w:t xml:space="preserve">купли-продажи акций </w:t>
      </w:r>
      <w:r>
        <w:rPr>
          <w:vertAlign w:val="superscript"/>
        </w:rPr>
        <w:t>2</w:t>
      </w:r>
      <w:r>
        <w:t xml:space="preserve"> .</w:t>
      </w:r>
    </w:p>
    <w:p w:rsidR="00000000" w:rsidRDefault="004C3200">
      <w:pPr>
        <w:pStyle w:val="just"/>
      </w:pPr>
      <w:r>
        <w:t>Заявки на приобретение Обществом акций принимаются по адресу местонахождения ЗАО "_______________" (_______________): __________ в рабочие дни с _____ ч до _____ ч.</w:t>
      </w:r>
    </w:p>
    <w:p w:rsidR="00000000" w:rsidRDefault="004C3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200">
      <w:pPr>
        <w:pStyle w:val="just"/>
      </w:pPr>
      <w:r>
        <w:t>Председатель Совета директоров</w:t>
      </w:r>
    </w:p>
    <w:p w:rsidR="00000000" w:rsidRDefault="004C3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200">
      <w:pPr>
        <w:pStyle w:val="just"/>
      </w:pPr>
      <w:r>
        <w:lastRenderedPageBreak/>
        <w:t>ЗАО "________________________"</w:t>
      </w:r>
    </w:p>
    <w:p w:rsidR="00000000" w:rsidRDefault="004C3200">
      <w:pPr>
        <w:pStyle w:val="just"/>
      </w:pPr>
      <w:r>
        <w:t>___</w:t>
      </w:r>
      <w:r>
        <w:t>___________/_______________</w:t>
      </w:r>
    </w:p>
    <w:p w:rsidR="00000000" w:rsidRDefault="004C32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200">
      <w:pPr>
        <w:pStyle w:val="sel"/>
        <w:divId w:val="298654113"/>
      </w:pPr>
      <w:r>
        <w:t>1 Общество, если это предусмотрено его уставом, вправе приобретать размещенные им акции по решению общего собрания акционеров или по решению совета директоров (наблюдательного совета) общества, если в соответствии с уставом общ</w:t>
      </w:r>
      <w:r>
        <w:t>ества совету директоров (наблюдательному совету) общества принадлежит право принятия такого решения (абз. 1 п. 2 ст. 72 Федерального закона "Об акционерных обществах").</w:t>
      </w:r>
    </w:p>
    <w:p w:rsidR="00000000" w:rsidRDefault="004C3200">
      <w:pPr>
        <w:pStyle w:val="sel"/>
        <w:divId w:val="298654113"/>
      </w:pPr>
      <w:r>
        <w:t>2 Не позднее чем за 30 дней до начала срока, в течение которого осуществляется приобрет</w:t>
      </w:r>
      <w:r>
        <w:t>ение акций, общество обязано уведомить акционеров - владельцев акций определенных категорий (типов), решение о приобретении которых принято (п. 5 ст. 72 Федерального закона "Об акционерных обществах").</w:t>
      </w:r>
    </w:p>
    <w:p w:rsidR="00000000" w:rsidRDefault="004C3200">
      <w:pPr>
        <w:pStyle w:val="right"/>
      </w:pPr>
      <w:r>
        <w:t>Источник - ЗАО "Юринформ В"</w:t>
      </w:r>
    </w:p>
    <w:p w:rsidR="00000000" w:rsidRDefault="004C32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obrazecy/soobshhenie_akcioneru_o_priobretenii_zakrytym_akcionernym_obshhestvom_obyknovennyx_imennyx_akcij.htm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200"/>
    <w:rsid w:val="004C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450C9B-87C5-436C-BE88-3DCDAE1B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65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akcioneru_o_priobretenii_zakrytym_akcionernym_obshhestvom_obyknovennyx_imennyx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2239</Characters>
  <Application>Microsoft Office Word</Application>
  <DocSecurity>0</DocSecurity>
  <Lines>18</Lines>
  <Paragraphs>5</Paragraphs>
  <ScaleCrop>false</ScaleCrop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акционеру о приобретении закрытым акционерным обществом обыкновенных именных 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2022-08-21T18:03:00Z</dcterms:created>
  <dcterms:modified xsi:type="dcterms:W3CDTF">2022-08-21T18:03:00Z</dcterms:modified>
</cp:coreProperties>
</file>