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2527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привлечение к сверхурочной работе</w:t>
      </w:r>
    </w:p>
    <w:p w:rsidR="00000000" w:rsidRDefault="00352527">
      <w:pPr>
        <w:pStyle w:val="HTML"/>
      </w:pPr>
      <w:r>
        <w:t xml:space="preserve">                                        В ________________________</w:t>
      </w:r>
    </w:p>
    <w:p w:rsidR="00000000" w:rsidRDefault="00352527">
      <w:pPr>
        <w:pStyle w:val="HTML"/>
      </w:pPr>
    </w:p>
    <w:p w:rsidR="00000000" w:rsidRDefault="00352527">
      <w:pPr>
        <w:pStyle w:val="HTML"/>
      </w:pPr>
      <w:r>
        <w:t>от _______________________</w:t>
      </w:r>
    </w:p>
    <w:p w:rsidR="00000000" w:rsidRDefault="00352527">
      <w:pPr>
        <w:pStyle w:val="HTML"/>
      </w:pPr>
    </w:p>
    <w:p w:rsidR="00000000" w:rsidRDefault="00352527">
      <w:pPr>
        <w:pStyle w:val="HTML"/>
      </w:pPr>
      <w:r>
        <w:t>Я, _________________________________, занимающий(ая) должность</w:t>
      </w:r>
    </w:p>
    <w:p w:rsidR="00000000" w:rsidRDefault="00352527">
      <w:pPr>
        <w:pStyle w:val="HTML"/>
      </w:pPr>
      <w:r>
        <w:t>______________________ в ________________________________________,</w:t>
      </w:r>
    </w:p>
    <w:p w:rsidR="00000000" w:rsidRDefault="00352527">
      <w:pPr>
        <w:pStyle w:val="HTML"/>
      </w:pPr>
      <w:r>
        <w:t>(наименование структурного подразделения)</w:t>
      </w:r>
    </w:p>
    <w:p w:rsidR="00000000" w:rsidRDefault="00352527">
      <w:pPr>
        <w:pStyle w:val="HTML"/>
      </w:pPr>
    </w:p>
    <w:p w:rsidR="00000000" w:rsidRDefault="00352527">
      <w:pPr>
        <w:pStyle w:val="HTML"/>
      </w:pPr>
      <w:r>
        <w:t>согласен   на   привлечение   меня   к   сверхурочной   работе   с</w:t>
      </w:r>
    </w:p>
    <w:p w:rsidR="00000000" w:rsidRDefault="00352527">
      <w:pPr>
        <w:pStyle w:val="HTML"/>
      </w:pPr>
      <w:r>
        <w:t xml:space="preserve">"___"__________ </w:t>
      </w:r>
      <w:r>
        <w:t>____ г. по "___"__________ ____ г.</w:t>
      </w:r>
    </w:p>
    <w:p w:rsidR="00000000" w:rsidRDefault="00352527">
      <w:pPr>
        <w:pStyle w:val="HTML"/>
      </w:pPr>
    </w:p>
    <w:p w:rsidR="00000000" w:rsidRDefault="00352527">
      <w:pPr>
        <w:pStyle w:val="HTML"/>
      </w:pPr>
      <w:r>
        <w:t>_________________________</w:t>
      </w:r>
    </w:p>
    <w:p w:rsidR="00000000" w:rsidRDefault="00352527">
      <w:pPr>
        <w:pStyle w:val="HTML"/>
      </w:pPr>
      <w:r>
        <w:t>(подпись работника)</w:t>
      </w:r>
    </w:p>
    <w:p w:rsidR="00000000" w:rsidRDefault="00352527">
      <w:pPr>
        <w:pStyle w:val="HTML"/>
      </w:pPr>
    </w:p>
    <w:p w:rsidR="00000000" w:rsidRDefault="00352527">
      <w:pPr>
        <w:pStyle w:val="HTML"/>
      </w:pPr>
      <w:r>
        <w:t>"___"____________ ____ г.</w:t>
      </w:r>
    </w:p>
    <w:p w:rsidR="00000000" w:rsidRDefault="0035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527">
      <w:pPr>
        <w:pStyle w:val="just"/>
      </w:pPr>
      <w:r>
        <w:t>Примечание: Согласно ст. 99 ТК РФ привлечение работодателем работника к сверхурочной работе допускается с его письменного согласия в следующих слу</w:t>
      </w:r>
      <w:r>
        <w:t>чаях:</w:t>
      </w:r>
    </w:p>
    <w:p w:rsidR="00000000" w:rsidRDefault="00352527">
      <w:pPr>
        <w:pStyle w:val="just"/>
      </w:pPr>
      <w:r>
        <w:t>1) при необходимости выполнить (закончить) начатую работу, которая вследствие непредвиденной задержки по техническим условиям производства не могла быть выполнена (закончена) в течение установленной для работника продолжительности рабочего времени, е</w:t>
      </w:r>
      <w:r>
        <w:t>сли невыполнение (незавершение) этой работы может повлечь за собой порчу или гибель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имущества), государстве</w:t>
      </w:r>
      <w:r>
        <w:t>нного или муниципального имущества либо создать угрозу жизни и здоровью людей;</w:t>
      </w:r>
    </w:p>
    <w:p w:rsidR="00000000" w:rsidRDefault="00352527">
      <w:pPr>
        <w:pStyle w:val="just"/>
      </w:pPr>
      <w:r>
        <w:t>2) при производстве временных работ по ремонту и восстановлению механизмов или сооружений в тех случаях, когда их неисправность может стать причиной прекращения работы для значи</w:t>
      </w:r>
      <w:r>
        <w:t>тельного числа работников;</w:t>
      </w:r>
    </w:p>
    <w:p w:rsidR="00000000" w:rsidRDefault="00352527">
      <w:pPr>
        <w:pStyle w:val="just"/>
      </w:pPr>
      <w:r>
        <w:t>3) для продолжения работы при неявке сменяющего работника, если работа не допускает перерыва. В этих случаях работодатель обязан немедленно принять меры по замене сменщика другим работником.</w:t>
      </w:r>
    </w:p>
    <w:p w:rsidR="00000000" w:rsidRDefault="00352527">
      <w:pPr>
        <w:pStyle w:val="just"/>
      </w:pPr>
      <w:r>
        <w:t>Не допускается привлечение к сверхуроч</w:t>
      </w:r>
      <w:r>
        <w:t>ной работе беременных женщин, работников в возрасте до восемнадцати лет, других категорий работников в соответствии с настоящим Кодексом и иными федеральными законами.</w:t>
      </w:r>
    </w:p>
    <w:p w:rsidR="00000000" w:rsidRDefault="003525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2527">
      <w:pPr>
        <w:pStyle w:val="right"/>
      </w:pPr>
      <w:r>
        <w:t>Источник - ЗАО "Юринформ В"</w:t>
      </w:r>
    </w:p>
    <w:p w:rsidR="00000000" w:rsidRDefault="003525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https://порядокправа.рф/obrazecy/soglasie_rabotnika_na_privlechenie_k_sverxurochnoj_rabote.htm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27"/>
    <w:rsid w:val="00352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F85CE4-3EB4-4E71-A6D4-58FC70D3A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privlechenie_k_sverxurochnoj_rabo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привлечение к сверхурочной работе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2022-08-21T17:57:00Z</dcterms:created>
  <dcterms:modified xsi:type="dcterms:W3CDTF">2022-08-21T17:57:00Z</dcterms:modified>
</cp:coreProperties>
</file>