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729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привлечение его к работе в выходные и праздничные дни</w:t>
      </w:r>
    </w:p>
    <w:p w:rsidR="00000000" w:rsidRDefault="00162729">
      <w:pPr>
        <w:pStyle w:val="HTML"/>
      </w:pPr>
      <w:r>
        <w:t xml:space="preserve">                                        В ________________________</w:t>
      </w:r>
    </w:p>
    <w:p w:rsidR="00000000" w:rsidRDefault="00162729">
      <w:pPr>
        <w:pStyle w:val="HTML"/>
      </w:pPr>
      <w:r>
        <w:t>от _______________________</w:t>
      </w:r>
    </w:p>
    <w:p w:rsidR="00000000" w:rsidRDefault="00162729">
      <w:pPr>
        <w:pStyle w:val="HTML"/>
      </w:pPr>
    </w:p>
    <w:p w:rsidR="00000000" w:rsidRDefault="00162729">
      <w:pPr>
        <w:pStyle w:val="HTML"/>
      </w:pPr>
      <w:r>
        <w:t>Я, _________________________________, занимающий(ая) должность</w:t>
      </w:r>
    </w:p>
    <w:p w:rsidR="00000000" w:rsidRDefault="00162729">
      <w:pPr>
        <w:pStyle w:val="HTML"/>
      </w:pPr>
      <w:r>
        <w:t>______________________ в ________________________________________,</w:t>
      </w:r>
    </w:p>
    <w:p w:rsidR="00000000" w:rsidRDefault="00162729">
      <w:pPr>
        <w:pStyle w:val="HTML"/>
      </w:pPr>
      <w:r>
        <w:t>(наименование структурного подразделения)</w:t>
      </w:r>
    </w:p>
    <w:p w:rsidR="00000000" w:rsidRDefault="00162729">
      <w:pPr>
        <w:pStyle w:val="HTML"/>
      </w:pPr>
    </w:p>
    <w:p w:rsidR="00000000" w:rsidRDefault="00162729">
      <w:pPr>
        <w:pStyle w:val="HTML"/>
      </w:pPr>
      <w:r>
        <w:t>согласен    на    привлечение   меня   к   работе    в    выходной</w:t>
      </w:r>
    </w:p>
    <w:p w:rsidR="00000000" w:rsidRDefault="00162729">
      <w:pPr>
        <w:pStyle w:val="HTML"/>
      </w:pPr>
      <w:r>
        <w:t>(нерабочий празд</w:t>
      </w:r>
      <w:r>
        <w:t>ничный) день "___"________ ____ г. в связи с:</w:t>
      </w:r>
    </w:p>
    <w:p w:rsidR="00000000" w:rsidRDefault="00162729">
      <w:pPr>
        <w:pStyle w:val="HTML"/>
      </w:pPr>
      <w:r>
        <w:t>_____________________________________________________________;</w:t>
      </w:r>
    </w:p>
    <w:p w:rsidR="00000000" w:rsidRDefault="00162729">
      <w:pPr>
        <w:pStyle w:val="HTML"/>
      </w:pPr>
      <w:r>
        <w:t>_____________________________________________________________;</w:t>
      </w:r>
    </w:p>
    <w:p w:rsidR="00000000" w:rsidRDefault="00162729">
      <w:pPr>
        <w:pStyle w:val="HTML"/>
      </w:pPr>
      <w:r>
        <w:t>_____________________________________________________________.</w:t>
      </w:r>
    </w:p>
    <w:p w:rsidR="00000000" w:rsidRDefault="00162729">
      <w:pPr>
        <w:pStyle w:val="HTML"/>
      </w:pPr>
    </w:p>
    <w:p w:rsidR="00000000" w:rsidRDefault="00162729">
      <w:pPr>
        <w:pStyle w:val="HTML"/>
      </w:pPr>
      <w:r>
        <w:t>____________________</w:t>
      </w:r>
      <w:r>
        <w:t>______</w:t>
      </w:r>
    </w:p>
    <w:p w:rsidR="00000000" w:rsidRDefault="00162729">
      <w:pPr>
        <w:pStyle w:val="HTML"/>
      </w:pPr>
      <w:r>
        <w:t>(подпись работника)</w:t>
      </w:r>
    </w:p>
    <w:p w:rsidR="00000000" w:rsidRDefault="00162729">
      <w:pPr>
        <w:pStyle w:val="HTML"/>
      </w:pPr>
    </w:p>
    <w:p w:rsidR="00000000" w:rsidRDefault="00162729">
      <w:pPr>
        <w:pStyle w:val="HTML"/>
      </w:pPr>
      <w:r>
        <w:t>"___"__________ ____ г.</w:t>
      </w:r>
    </w:p>
    <w:p w:rsidR="00000000" w:rsidRDefault="00162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29">
      <w:pPr>
        <w:pStyle w:val="just"/>
      </w:pPr>
      <w:r>
        <w:t>Примечание:</w:t>
      </w:r>
    </w:p>
    <w:p w:rsidR="00000000" w:rsidRDefault="00162729">
      <w:pPr>
        <w:pStyle w:val="just"/>
      </w:pPr>
      <w:r>
        <w:t>Привлечение работников к работе в выходные и нерабочие праздничные дни без их согласия допускается в следующих случаях (ст. 113 Трудового кодекса РФ):</w:t>
      </w:r>
    </w:p>
    <w:p w:rsidR="00000000" w:rsidRDefault="00162729">
      <w:pPr>
        <w:pStyle w:val="just"/>
      </w:pPr>
      <w:r>
        <w:t>- для предотвращения производственной ав</w:t>
      </w:r>
      <w:r>
        <w:t>арии, катастрофы, устранения последствий производственной аварии, катастрофы либо стихийного бедствия;</w:t>
      </w:r>
    </w:p>
    <w:p w:rsidR="00000000" w:rsidRDefault="00162729">
      <w:pPr>
        <w:pStyle w:val="just"/>
      </w:pPr>
      <w:r>
        <w:t>- для предотвращения несчастных случаев, уничтожения или порчи имущества работодателя, государственного или муниципального имущества;</w:t>
      </w:r>
    </w:p>
    <w:p w:rsidR="00000000" w:rsidRDefault="00162729">
      <w:pPr>
        <w:pStyle w:val="just"/>
      </w:pPr>
      <w:r>
        <w:t>- для выполнения ра</w:t>
      </w:r>
      <w:r>
        <w:t>бот, необходимость которых обусловлена введением чрезвычайного или военного положения, а также неотложных работ в условиях чрезвычайных обстоятельств, то есть в случае бедствия или угрозы бедствия (пожары, наводнения, голод, землетрясения, эпидемии или эпи</w:t>
      </w:r>
      <w:r>
        <w:t>зоотии) и в иных случаях, ставящих под угрозу жизнь или нормальные жизненные условия всего населения или его части.</w:t>
      </w:r>
    </w:p>
    <w:p w:rsidR="00000000" w:rsidRDefault="00162729">
      <w:pPr>
        <w:pStyle w:val="just"/>
      </w:pPr>
      <w:r>
        <w:t>Привлечение к работе в выходные и нерабочие праздничные дни творческих работников средств массовой информации, организаций кинематографии, т</w:t>
      </w:r>
      <w:r>
        <w:t>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</w:t>
      </w:r>
      <w:r>
        <w:t>мыми Правительством Российской Федерации с учетом мнения Российской трехсторонней комиссии по регулированию социально-трудовых отношений, допускается в порядке, устанавливаемом коллективным договором, локальным нормативным актом, трудовым договором.</w:t>
      </w:r>
    </w:p>
    <w:p w:rsidR="00000000" w:rsidRDefault="00162729">
      <w:pPr>
        <w:pStyle w:val="just"/>
      </w:pPr>
      <w:r>
        <w:t>В друг</w:t>
      </w:r>
      <w:r>
        <w:t>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организации.</w:t>
      </w:r>
    </w:p>
    <w:p w:rsidR="00000000" w:rsidRDefault="00162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729">
      <w:pPr>
        <w:pStyle w:val="right"/>
      </w:pPr>
      <w:r>
        <w:t>Источник - ЗАО "Юринформ В"</w:t>
      </w:r>
    </w:p>
    <w:p w:rsidR="00000000" w:rsidRDefault="00162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а.рф/obrazecy/soglasie_rabotnika_na_privlechenie_ego_k_rabote_v_vyxodnye_i_prazdnichnye_dni.htm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29"/>
    <w:rsid w:val="0016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81D04-74A8-47C2-9096-47C2A868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rivlechenie_ego_k_rabote_v_vyxodnye_i_prazdnichnye_d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привлечение его к работе в выходные и праздничные дни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