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CC9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перевод (образец заполнения)</w:t>
      </w:r>
    </w:p>
    <w:p w:rsidR="00000000" w:rsidRDefault="009A4CC9">
      <w:pPr>
        <w:pStyle w:val="right"/>
      </w:pPr>
      <w:r>
        <w:t>Генеральному директору ООО "Ромашка" от начальника отдела кадров Михайлова М.П.</w:t>
      </w:r>
    </w:p>
    <w:p w:rsidR="00000000" w:rsidRDefault="009A4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CC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A4CC9">
      <w:pPr>
        <w:pStyle w:val="just"/>
      </w:pPr>
      <w:r>
        <w:t xml:space="preserve">На увольнение в порядке перевода в ООО "КотонГрупп" согласен. </w:t>
      </w:r>
      <w:r>
        <w:t>Прошу расторгнуть со мной трудовой договор согласно подпункту 5 части 1 статьи 77 ТК РФ в связи с переводом в ООО "КотонГрупп" (письмо с просьбой о расторжении трудового договора в порядке перевода прилагается).</w:t>
      </w:r>
    </w:p>
    <w:p w:rsidR="00000000" w:rsidRDefault="009A4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CC9">
      <w:pPr>
        <w:pStyle w:val="just"/>
      </w:pPr>
      <w:r>
        <w:t>Приложение: на 1 листе.</w:t>
      </w:r>
    </w:p>
    <w:p w:rsidR="00000000" w:rsidRDefault="009A4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CC9">
      <w:pPr>
        <w:pStyle w:val="HTML"/>
      </w:pPr>
      <w:r>
        <w:t>Начальник отдела к</w:t>
      </w:r>
      <w:r>
        <w:t>адров           Михайлов            М.П. Михайлов</w:t>
      </w:r>
    </w:p>
    <w:p w:rsidR="00000000" w:rsidRDefault="009A4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CC9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"Библиотечка "Российской газеты"</w:t>
      </w:r>
    </w:p>
    <w:p w:rsidR="00000000" w:rsidRDefault="009A4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https://порядокправа.рф/obrazecy/soglasie_rabotnika_na_perevod_obrazec_zap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9"/>
    <w:rsid w:val="009A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29F50-6D6F-4A39-9446-EEA39C04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erev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перевод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