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5AE9">
      <w:pPr>
        <w:pStyle w:val="1"/>
        <w:rPr>
          <w:rFonts w:eastAsia="Times New Roman"/>
        </w:rPr>
      </w:pPr>
      <w:r>
        <w:rPr>
          <w:rFonts w:eastAsia="Times New Roman"/>
        </w:rPr>
        <w:t>Соглашение сторон о проведении процедуры медиации (образец заполнения)</w:t>
      </w:r>
    </w:p>
    <w:p w:rsidR="00000000" w:rsidRDefault="00AD5AE9">
      <w:pPr>
        <w:pStyle w:val="right"/>
      </w:pPr>
      <w:r>
        <w:t xml:space="preserve">Соглашение сторон о проведении процедуры медиации (образец заполнения) </w:t>
      </w:r>
    </w:p>
    <w:p w:rsidR="00000000" w:rsidRDefault="00AD5AE9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ПРОВЕДЕНИИ ПРОЦЕДУРЫ МЕДИАЦИИ</w:t>
      </w:r>
    </w:p>
    <w:p w:rsidR="00000000" w:rsidRDefault="00AD5AE9">
      <w:pPr>
        <w:pStyle w:val="left"/>
        <w:spacing w:after="240" w:afterAutospacing="0"/>
      </w:pPr>
      <w:r>
        <w:t xml:space="preserve">05.09.2011 7/2011 ------------- N -------- </w:t>
      </w:r>
    </w:p>
    <w:p w:rsidR="00000000" w:rsidRDefault="00AD5AE9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AD5AE9">
      <w:pPr>
        <w:pStyle w:val="just"/>
      </w:pPr>
      <w:r>
        <w:t>Открытое акционерное общество "СтальИнфо" (ОАО "Сталь Инфо"), именуемое в дальнейшем "Работодатель", в лице генерального директора Иванова Александра Петровича, действующего на основании Устава, с одной стороны, и системный администратор отдела информацион</w:t>
      </w:r>
      <w:r>
        <w:t>ной поддержки Супонев Николай Сергеевич, именуемый в дальнейшем "Работник", с другой стороны, совместно именуемые "Стороны", заключили настоящее Соглашение о нижеследующем:</w:t>
      </w:r>
    </w:p>
    <w:p w:rsidR="00000000" w:rsidRDefault="00AD5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AE9">
      <w:pPr>
        <w:pStyle w:val="just"/>
      </w:pPr>
      <w:r>
        <w:t>1. Стороны дают согласие на участие в процедуре медиации по спору об отказе Работо</w:t>
      </w:r>
      <w:r>
        <w:t>дателя в повышении квалификации Работника. Суть разногласия заключается в том, что Работник пять лет работает системным администратором отдела информационной поддержки и стремится занять вакантную должность начальника отдела информационной поддержки. Работ</w:t>
      </w:r>
      <w:r>
        <w:t>одатель в этом Работнику отказывает и не видит его в данной должности лишь на том основании, что должность начальника отдела информационной поддержки должен занять человек с более высокой квалификацией. Однако в просьбе работника отправить его на повышение</w:t>
      </w:r>
      <w:r>
        <w:t xml:space="preserve"> квалификации за счет средств работодателя отказывает.</w:t>
      </w:r>
    </w:p>
    <w:p w:rsidR="00000000" w:rsidRDefault="00AD5AE9">
      <w:pPr>
        <w:pStyle w:val="just"/>
      </w:pPr>
      <w:r>
        <w:t>2. При урегулировании возникшего спора Стороны обязуются руководствоваться принципами добровольности, конфиденциальности, сотрудничества и равноправия сторон, беспристрастности и независимости медиатор</w:t>
      </w:r>
      <w:r>
        <w:t>а, а также положениями Федерального закона Российской Федерации от 27.07.2010 N 193-ФЗ "Об альтернативной процедуре урегулирования споров с участием посредника (процедуре медиации)".</w:t>
      </w:r>
    </w:p>
    <w:p w:rsidR="00000000" w:rsidRDefault="00AD5AE9">
      <w:pPr>
        <w:pStyle w:val="just"/>
      </w:pPr>
      <w:r>
        <w:t>3. По взаимному согласию Сторон медиатором выбирается Меньшикова Алена Ал</w:t>
      </w:r>
      <w:r>
        <w:t>ексеевна (далее - медиатор). Медиатор с согласия Сторон определяет порядок проведения процедуры медиации с учетом обстоятельств возникшего спора.</w:t>
      </w:r>
    </w:p>
    <w:p w:rsidR="00000000" w:rsidRDefault="00AD5AE9">
      <w:pPr>
        <w:pStyle w:val="just"/>
      </w:pPr>
      <w:r>
        <w:t>4. Стороны договорились о том, что они будут стремиться заключить соглашение по спору в срок, не превышающий 3</w:t>
      </w:r>
      <w:r>
        <w:t>0 дней с даты подписания настоящего Соглашения. В исключительных случаях, по соглашению Сторон срок проведения процедуры медиации может быть увеличен. В этом случае срок проведения процедуры медиации не должен превышать 50 дней.</w:t>
      </w:r>
    </w:p>
    <w:p w:rsidR="00000000" w:rsidRDefault="00AD5AE9">
      <w:pPr>
        <w:pStyle w:val="just"/>
      </w:pPr>
      <w:r>
        <w:t>5. Стороны договорились про</w:t>
      </w:r>
      <w:r>
        <w:t>вести первую совместную встречу с медиатором не позднее пятнадцати календарных дней с момента возникновения разногласия.</w:t>
      </w:r>
    </w:p>
    <w:p w:rsidR="00000000" w:rsidRDefault="00AD5AE9">
      <w:pPr>
        <w:pStyle w:val="just"/>
      </w:pPr>
      <w:r>
        <w:lastRenderedPageBreak/>
        <w:t>6. Стороны согласовали, что Работник вправе принимать участие в проведении процедуры медиации лично и/или привлекать своего представите</w:t>
      </w:r>
      <w:r>
        <w:t>ля. Работодатель будет принимать участие в проведении процедуры медиации через своего полномочного представителя. Работодатель обязуется назначить полномочного представителя по вопросу участия в процедуре медиации и подписания соглашения в течение пяти кал</w:t>
      </w:r>
      <w:r>
        <w:t>ендарных дней с момента возникновения разногласия с Работником.</w:t>
      </w:r>
    </w:p>
    <w:p w:rsidR="00000000" w:rsidRDefault="00AD5AE9">
      <w:pPr>
        <w:pStyle w:val="just"/>
      </w:pPr>
      <w:r>
        <w:t>7. Стороны обязуются не разглашать информацию, относящуюся к спору и порядку его урегулирования при помощи медиации.</w:t>
      </w:r>
    </w:p>
    <w:p w:rsidR="00000000" w:rsidRDefault="00AD5AE9">
      <w:pPr>
        <w:pStyle w:val="just"/>
      </w:pPr>
      <w:r>
        <w:t>8. Каждая из Сторон вправе в любой момент прекратить процедуру медиации, ув</w:t>
      </w:r>
      <w:r>
        <w:t>едомив об этом другую сторону и медиатора за три дня до проведения следующей встречи. Уведомление должно осуществляться в письменной форме.</w:t>
      </w:r>
    </w:p>
    <w:p w:rsidR="00000000" w:rsidRDefault="00AD5AE9">
      <w:pPr>
        <w:pStyle w:val="just"/>
      </w:pPr>
      <w:r>
        <w:t>9. По завершении процедуры медиации Стороны оформляют соглашение об урегулировании спора или отдельных разногласий п</w:t>
      </w:r>
      <w:r>
        <w:t>о спору в соответствии с требованиями законодательства.</w:t>
      </w:r>
    </w:p>
    <w:p w:rsidR="00000000" w:rsidRDefault="00AD5AE9">
      <w:pPr>
        <w:pStyle w:val="just"/>
      </w:pPr>
      <w:r>
        <w:t>10. Медиатор вправе вносить предложения об урегулировании спора.</w:t>
      </w:r>
    </w:p>
    <w:p w:rsidR="00000000" w:rsidRDefault="00AD5AE9">
      <w:pPr>
        <w:pStyle w:val="just"/>
      </w:pPr>
      <w:r>
        <w:t>11. Все расходы по организации и проведению процедуры медиации определяются договором с медиатором.</w:t>
      </w:r>
    </w:p>
    <w:p w:rsidR="00000000" w:rsidRDefault="00AD5AE9">
      <w:pPr>
        <w:pStyle w:val="just"/>
      </w:pPr>
      <w:r>
        <w:t>12. Настоящее Соглашение вступает в</w:t>
      </w:r>
      <w:r>
        <w:t xml:space="preserve"> силу с даты его подписания Сторонами.</w:t>
      </w:r>
    </w:p>
    <w:p w:rsidR="00000000" w:rsidRDefault="00AD5AE9">
      <w:pPr>
        <w:pStyle w:val="just"/>
      </w:pPr>
      <w:r>
        <w:t>13. Настоящее Соглашение составлено в трех экземплярах, имеющих равную юридическую силу, по одному для каждой из Сторон и медиатора.</w:t>
      </w:r>
    </w:p>
    <w:p w:rsidR="00000000" w:rsidRDefault="00AD5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AE9">
      <w:pPr>
        <w:pStyle w:val="HTML"/>
      </w:pPr>
      <w:r>
        <w:t>РАБОТОДАТЕЛЬ                                 РАБОТНИК</w:t>
      </w:r>
    </w:p>
    <w:p w:rsidR="00000000" w:rsidRDefault="00AD5AE9">
      <w:pPr>
        <w:pStyle w:val="HTML"/>
      </w:pPr>
    </w:p>
    <w:p w:rsidR="00000000" w:rsidRDefault="00AD5AE9">
      <w:pPr>
        <w:pStyle w:val="HTML"/>
      </w:pPr>
      <w:r>
        <w:t>Открытое акционерное обществ</w:t>
      </w:r>
      <w:r>
        <w:t>о "СтальИнфо"    Супонев Николай Сергеевич</w:t>
      </w:r>
    </w:p>
    <w:p w:rsidR="00000000" w:rsidRDefault="00AD5AE9">
      <w:pPr>
        <w:pStyle w:val="HTML"/>
      </w:pPr>
      <w:r>
        <w:t>(ОАО "Сталь Инфо")                           Паспорт: 45 04 123456</w:t>
      </w:r>
    </w:p>
    <w:p w:rsidR="00000000" w:rsidRDefault="00AD5AE9">
      <w:pPr>
        <w:pStyle w:val="HTML"/>
      </w:pPr>
      <w:r>
        <w:t>Юридический адрес: 109123, г. Москва,        Выдан 01.10.2004</w:t>
      </w:r>
    </w:p>
    <w:p w:rsidR="00000000" w:rsidRDefault="00AD5AE9">
      <w:pPr>
        <w:pStyle w:val="HTML"/>
      </w:pPr>
      <w:r>
        <w:t>ул. Шверника, 5                              РОВД Ленинского р-на г. Москвы</w:t>
      </w:r>
    </w:p>
    <w:p w:rsidR="00000000" w:rsidRDefault="00AD5AE9">
      <w:pPr>
        <w:pStyle w:val="HTML"/>
      </w:pPr>
      <w:r>
        <w:t>ИНН 1234539102                               Код подразделения: 111-523</w:t>
      </w:r>
    </w:p>
    <w:p w:rsidR="00000000" w:rsidRDefault="00AD5AE9">
      <w:pPr>
        <w:pStyle w:val="HTML"/>
      </w:pPr>
      <w:r>
        <w:t>Место жительства: 109111,</w:t>
      </w:r>
    </w:p>
    <w:p w:rsidR="00000000" w:rsidRDefault="00AD5AE9">
      <w:pPr>
        <w:pStyle w:val="HTML"/>
      </w:pPr>
      <w:r>
        <w:t>г. Москва, ул. Таганская, 15</w:t>
      </w:r>
    </w:p>
    <w:p w:rsidR="00000000" w:rsidRDefault="00AD5AE9">
      <w:pPr>
        <w:pStyle w:val="HTML"/>
      </w:pPr>
      <w:r>
        <w:t>Генеральный директор</w:t>
      </w:r>
    </w:p>
    <w:p w:rsidR="00000000" w:rsidRDefault="00AD5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AE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 А.П. Иванов Супонев Н.С. Супонев</w:t>
      </w:r>
    </w:p>
    <w:p w:rsidR="00000000" w:rsidRDefault="00AD5AE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05.09.2011 05.09.2011</w:t>
      </w:r>
    </w:p>
    <w:p w:rsidR="00000000" w:rsidRDefault="00AD5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AE9">
      <w:pPr>
        <w:pStyle w:val="HTML"/>
      </w:pPr>
      <w:r>
        <w:t>Экземпляр соглашения получил: Супонев 05.09.</w:t>
      </w:r>
      <w:r>
        <w:t>2011</w:t>
      </w:r>
    </w:p>
    <w:p w:rsidR="00000000" w:rsidRDefault="00AD5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ава.рф/obrazecy/soglashenie_storon_o_provedenii_procedury_mediacii_obrazec_zapolneniya.htm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AE9"/>
    <w:rsid w:val="00AD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331A74-9353-466F-8108-51510EB28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storon_o_provedenii_procedury_medi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3978</Characters>
  <Application>Microsoft Office Word</Application>
  <DocSecurity>0</DocSecurity>
  <Lines>33</Lines>
  <Paragraphs>9</Paragraphs>
  <ScaleCrop>false</ScaleCrop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сторон о проведении процедуры медиации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2022-08-21T17:48:00Z</dcterms:created>
  <dcterms:modified xsi:type="dcterms:W3CDTF">2022-08-21T17:48:00Z</dcterms:modified>
</cp:coreProperties>
</file>